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F1" w:rsidRDefault="005232C9">
      <w:pPr>
        <w:spacing w:after="550" w:line="239" w:lineRule="auto"/>
        <w:ind w:left="1368" w:hanging="1368"/>
      </w:pPr>
      <w:bookmarkStart w:id="0" w:name="_GoBack"/>
      <w:bookmarkEnd w:id="0"/>
      <w:r>
        <w:rPr>
          <w:rFonts w:ascii="Comic Sans MS" w:eastAsia="Comic Sans MS" w:hAnsi="Comic Sans MS" w:cs="Comic Sans MS"/>
          <w:b/>
          <w:sz w:val="72"/>
        </w:rPr>
        <w:t>COMITE DEPARTEMENTAL DE SKI DE PARIS.</w:t>
      </w:r>
    </w:p>
    <w:p w:rsidR="00D470F1" w:rsidRDefault="005232C9">
      <w:pPr>
        <w:spacing w:after="287"/>
        <w:ind w:left="2812"/>
      </w:pPr>
      <w:r>
        <w:rPr>
          <w:rFonts w:ascii="Arial" w:eastAsia="Arial" w:hAnsi="Arial" w:cs="Arial"/>
          <w:b/>
          <w:i/>
          <w:sz w:val="36"/>
        </w:rPr>
        <w:t>PLAN DE DÉVELOPPEMENT</w:t>
      </w:r>
    </w:p>
    <w:p w:rsidR="00D470F1" w:rsidRDefault="005232C9">
      <w:pPr>
        <w:spacing w:after="434"/>
        <w:ind w:right="21"/>
        <w:jc w:val="center"/>
      </w:pPr>
      <w:r>
        <w:rPr>
          <w:rFonts w:ascii="Times New Roman" w:eastAsia="Times New Roman" w:hAnsi="Times New Roman" w:cs="Times New Roman"/>
          <w:sz w:val="36"/>
        </w:rPr>
        <w:t>201</w:t>
      </w:r>
      <w:r w:rsidR="004B7D2E">
        <w:rPr>
          <w:rFonts w:ascii="Times New Roman" w:eastAsia="Times New Roman" w:hAnsi="Times New Roman" w:cs="Times New Roman"/>
          <w:sz w:val="36"/>
        </w:rPr>
        <w:t>8</w:t>
      </w:r>
      <w:r>
        <w:rPr>
          <w:rFonts w:ascii="Times New Roman" w:eastAsia="Times New Roman" w:hAnsi="Times New Roman" w:cs="Times New Roman"/>
          <w:sz w:val="36"/>
        </w:rPr>
        <w:t xml:space="preserve"> / 20</w:t>
      </w:r>
      <w:r w:rsidR="004B7D2E">
        <w:rPr>
          <w:rFonts w:ascii="Times New Roman" w:eastAsia="Times New Roman" w:hAnsi="Times New Roman" w:cs="Times New Roman"/>
          <w:sz w:val="36"/>
        </w:rPr>
        <w:t>22</w:t>
      </w:r>
    </w:p>
    <w:p w:rsidR="00D470F1" w:rsidRDefault="005232C9">
      <w:pPr>
        <w:spacing w:after="0"/>
        <w:ind w:left="3090"/>
      </w:pPr>
      <w:r>
        <w:rPr>
          <w:noProof/>
        </w:rPr>
        <w:drawing>
          <wp:inline distT="0" distB="0" distL="0" distR="0">
            <wp:extent cx="2788920" cy="2849880"/>
            <wp:effectExtent l="0" t="0" r="0" b="0"/>
            <wp:docPr id="3305" name="Picture 3305"/>
            <wp:cNvGraphicFramePr/>
            <a:graphic xmlns:a="http://schemas.openxmlformats.org/drawingml/2006/main">
              <a:graphicData uri="http://schemas.openxmlformats.org/drawingml/2006/picture">
                <pic:pic xmlns:pic="http://schemas.openxmlformats.org/drawingml/2006/picture">
                  <pic:nvPicPr>
                    <pic:cNvPr id="3305" name="Picture 3305"/>
                    <pic:cNvPicPr/>
                  </pic:nvPicPr>
                  <pic:blipFill>
                    <a:blip r:embed="rId8"/>
                    <a:stretch>
                      <a:fillRect/>
                    </a:stretch>
                  </pic:blipFill>
                  <pic:spPr>
                    <a:xfrm>
                      <a:off x="0" y="0"/>
                      <a:ext cx="2788920" cy="2849880"/>
                    </a:xfrm>
                    <a:prstGeom prst="rect">
                      <a:avLst/>
                    </a:prstGeom>
                  </pic:spPr>
                </pic:pic>
              </a:graphicData>
            </a:graphic>
          </wp:inline>
        </w:drawing>
      </w:r>
    </w:p>
    <w:p w:rsidR="00D470F1" w:rsidRDefault="005232C9">
      <w:pPr>
        <w:spacing w:after="681"/>
        <w:ind w:left="1201"/>
        <w:jc w:val="center"/>
      </w:pPr>
      <w:r>
        <w:rPr>
          <w:rFonts w:ascii="Arial" w:eastAsia="Arial" w:hAnsi="Arial" w:cs="Arial"/>
          <w:b/>
          <w:i/>
          <w:sz w:val="36"/>
        </w:rPr>
        <w:t>Constats</w:t>
      </w:r>
    </w:p>
    <w:p w:rsidR="00D470F1" w:rsidRDefault="005232C9">
      <w:pPr>
        <w:spacing w:after="308"/>
        <w:ind w:left="516"/>
      </w:pPr>
      <w:r>
        <w:rPr>
          <w:rFonts w:ascii="Times New Roman" w:eastAsia="Times New Roman" w:hAnsi="Times New Roman" w:cs="Times New Roman"/>
          <w:b/>
          <w:sz w:val="24"/>
          <w:u w:val="single" w:color="000000"/>
        </w:rPr>
        <w:t xml:space="preserve"> LES </w:t>
      </w:r>
      <w:r w:rsidR="003D664A">
        <w:rPr>
          <w:rFonts w:ascii="Times New Roman" w:eastAsia="Times New Roman" w:hAnsi="Times New Roman" w:cs="Times New Roman"/>
          <w:b/>
          <w:sz w:val="24"/>
          <w:u w:val="single" w:color="000000"/>
        </w:rPr>
        <w:t>LICENCIES</w:t>
      </w:r>
      <w:r>
        <w:rPr>
          <w:rFonts w:ascii="Times New Roman" w:eastAsia="Times New Roman" w:hAnsi="Times New Roman" w:cs="Times New Roman"/>
          <w:b/>
          <w:sz w:val="24"/>
          <w:u w:val="single" w:color="000000"/>
        </w:rPr>
        <w:t xml:space="preserve">  201</w:t>
      </w:r>
      <w:r w:rsidR="00F3359A">
        <w:rPr>
          <w:rFonts w:ascii="Times New Roman" w:eastAsia="Times New Roman" w:hAnsi="Times New Roman" w:cs="Times New Roman"/>
          <w:b/>
          <w:sz w:val="24"/>
          <w:u w:val="single" w:color="000000"/>
        </w:rPr>
        <w:t>7</w:t>
      </w:r>
    </w:p>
    <w:tbl>
      <w:tblPr>
        <w:tblStyle w:val="TableGrid"/>
        <w:tblW w:w="9222" w:type="dxa"/>
        <w:tblInd w:w="291" w:type="dxa"/>
        <w:tblCellMar>
          <w:top w:w="55" w:type="dxa"/>
          <w:left w:w="11" w:type="dxa"/>
          <w:right w:w="115" w:type="dxa"/>
        </w:tblCellMar>
        <w:tblLook w:val="04A0" w:firstRow="1" w:lastRow="0" w:firstColumn="1" w:lastColumn="0" w:noHBand="0" w:noVBand="1"/>
      </w:tblPr>
      <w:tblGrid>
        <w:gridCol w:w="4606"/>
        <w:gridCol w:w="4616"/>
      </w:tblGrid>
      <w:tr w:rsidR="00D470F1">
        <w:trPr>
          <w:trHeight w:val="487"/>
        </w:trPr>
        <w:tc>
          <w:tcPr>
            <w:tcW w:w="4606" w:type="dxa"/>
            <w:tcBorders>
              <w:top w:val="single" w:sz="8" w:space="0" w:color="000080"/>
              <w:left w:val="single" w:sz="7" w:space="0" w:color="000080"/>
              <w:bottom w:val="single" w:sz="8" w:space="0" w:color="000080"/>
              <w:right w:val="single" w:sz="8" w:space="0" w:color="000080"/>
            </w:tcBorders>
          </w:tcPr>
          <w:p w:rsidR="00D470F1" w:rsidRDefault="005232C9">
            <w:pPr>
              <w:ind w:left="100"/>
              <w:jc w:val="center"/>
            </w:pPr>
            <w:r>
              <w:rPr>
                <w:b/>
              </w:rPr>
              <w:t xml:space="preserve">Données sur le nombre de </w:t>
            </w:r>
            <w:r w:rsidR="00F3359A">
              <w:rPr>
                <w:b/>
              </w:rPr>
              <w:t xml:space="preserve">licenciés, saison </w:t>
            </w:r>
            <w:r w:rsidR="00F3359A" w:rsidRPr="00F50C86">
              <w:rPr>
                <w:b/>
                <w:sz w:val="28"/>
                <w:szCs w:val="28"/>
              </w:rPr>
              <w:t>2017</w:t>
            </w:r>
          </w:p>
        </w:tc>
        <w:tc>
          <w:tcPr>
            <w:tcW w:w="4616" w:type="dxa"/>
            <w:tcBorders>
              <w:top w:val="nil"/>
              <w:left w:val="single" w:sz="8" w:space="0" w:color="000080"/>
              <w:bottom w:val="single" w:sz="8" w:space="0" w:color="000080"/>
              <w:right w:val="nil"/>
            </w:tcBorders>
          </w:tcPr>
          <w:p w:rsidR="00D470F1" w:rsidRDefault="00D470F1"/>
        </w:tc>
      </w:tr>
      <w:tr w:rsidR="00D470F1">
        <w:trPr>
          <w:trHeight w:val="308"/>
        </w:trPr>
        <w:tc>
          <w:tcPr>
            <w:tcW w:w="4606" w:type="dxa"/>
            <w:vMerge w:val="restart"/>
            <w:tcBorders>
              <w:top w:val="single" w:sz="8" w:space="0" w:color="000080"/>
              <w:left w:val="single" w:sz="7" w:space="0" w:color="000080"/>
              <w:bottom w:val="single" w:sz="8" w:space="0" w:color="000080"/>
              <w:right w:val="single" w:sz="4" w:space="0" w:color="000080"/>
            </w:tcBorders>
          </w:tcPr>
          <w:p w:rsidR="00D470F1" w:rsidRDefault="005232C9">
            <w:pPr>
              <w:ind w:left="98"/>
            </w:pPr>
            <w:r>
              <w:rPr>
                <w:b/>
              </w:rPr>
              <w:t xml:space="preserve">Nombre de </w:t>
            </w:r>
            <w:r w:rsidR="00553500">
              <w:rPr>
                <w:b/>
              </w:rPr>
              <w:t xml:space="preserve">licenciés </w:t>
            </w:r>
            <w:r w:rsidR="00F3359A">
              <w:rPr>
                <w:b/>
              </w:rPr>
              <w:t>compétiteurs</w:t>
            </w:r>
          </w:p>
        </w:tc>
        <w:tc>
          <w:tcPr>
            <w:tcW w:w="4616" w:type="dxa"/>
            <w:tcBorders>
              <w:top w:val="single" w:sz="8" w:space="0" w:color="000080"/>
              <w:left w:val="single" w:sz="4" w:space="0" w:color="000080"/>
              <w:bottom w:val="single" w:sz="4" w:space="0" w:color="000080"/>
              <w:right w:val="single" w:sz="5" w:space="0" w:color="000080"/>
            </w:tcBorders>
          </w:tcPr>
          <w:p w:rsidR="00D470F1" w:rsidRDefault="005232C9">
            <w:r>
              <w:rPr>
                <w:sz w:val="24"/>
              </w:rPr>
              <w:t xml:space="preserve">Global : </w:t>
            </w:r>
            <w:r w:rsidR="00F3359A">
              <w:rPr>
                <w:b/>
                <w:sz w:val="24"/>
              </w:rPr>
              <w:t>415</w:t>
            </w:r>
          </w:p>
        </w:tc>
      </w:tr>
      <w:tr w:rsidR="00D470F1">
        <w:trPr>
          <w:trHeight w:val="314"/>
        </w:trPr>
        <w:tc>
          <w:tcPr>
            <w:tcW w:w="0" w:type="auto"/>
            <w:vMerge/>
            <w:tcBorders>
              <w:top w:val="nil"/>
              <w:left w:val="single" w:sz="7" w:space="0" w:color="000080"/>
              <w:bottom w:val="nil"/>
              <w:right w:val="single" w:sz="4" w:space="0" w:color="000080"/>
            </w:tcBorders>
          </w:tcPr>
          <w:p w:rsidR="00D470F1" w:rsidRDefault="00D470F1"/>
        </w:tc>
        <w:tc>
          <w:tcPr>
            <w:tcW w:w="4616" w:type="dxa"/>
            <w:tcBorders>
              <w:top w:val="single" w:sz="4" w:space="0" w:color="000080"/>
              <w:left w:val="single" w:sz="4" w:space="0" w:color="000080"/>
              <w:bottom w:val="single" w:sz="4" w:space="0" w:color="000080"/>
              <w:right w:val="single" w:sz="5" w:space="0" w:color="000080"/>
            </w:tcBorders>
          </w:tcPr>
          <w:p w:rsidR="00D470F1" w:rsidRDefault="00F3359A">
            <w:r>
              <w:rPr>
                <w:sz w:val="24"/>
              </w:rPr>
              <w:t>97 femmes</w:t>
            </w:r>
          </w:p>
        </w:tc>
      </w:tr>
      <w:tr w:rsidR="00D470F1">
        <w:trPr>
          <w:trHeight w:val="316"/>
        </w:trPr>
        <w:tc>
          <w:tcPr>
            <w:tcW w:w="0" w:type="auto"/>
            <w:vMerge/>
            <w:tcBorders>
              <w:top w:val="nil"/>
              <w:left w:val="single" w:sz="7" w:space="0" w:color="000080"/>
              <w:bottom w:val="single" w:sz="8" w:space="0" w:color="000080"/>
              <w:right w:val="single" w:sz="4" w:space="0" w:color="000080"/>
            </w:tcBorders>
          </w:tcPr>
          <w:p w:rsidR="00D470F1" w:rsidRDefault="00D470F1"/>
        </w:tc>
        <w:tc>
          <w:tcPr>
            <w:tcW w:w="4616" w:type="dxa"/>
            <w:tcBorders>
              <w:top w:val="single" w:sz="4" w:space="0" w:color="000080"/>
              <w:left w:val="single" w:sz="4" w:space="0" w:color="000080"/>
              <w:bottom w:val="single" w:sz="8" w:space="0" w:color="000080"/>
              <w:right w:val="single" w:sz="5" w:space="0" w:color="000080"/>
            </w:tcBorders>
          </w:tcPr>
          <w:p w:rsidR="00D470F1" w:rsidRDefault="00F3359A">
            <w:r>
              <w:rPr>
                <w:sz w:val="24"/>
              </w:rPr>
              <w:t>318 hommes</w:t>
            </w:r>
          </w:p>
        </w:tc>
      </w:tr>
      <w:tr w:rsidR="00D470F1">
        <w:trPr>
          <w:trHeight w:val="310"/>
        </w:trPr>
        <w:tc>
          <w:tcPr>
            <w:tcW w:w="4606" w:type="dxa"/>
            <w:vMerge w:val="restart"/>
            <w:tcBorders>
              <w:top w:val="single" w:sz="8" w:space="0" w:color="000080"/>
              <w:left w:val="single" w:sz="7" w:space="0" w:color="000080"/>
              <w:bottom w:val="single" w:sz="4" w:space="0" w:color="000080"/>
              <w:right w:val="single" w:sz="4" w:space="0" w:color="000080"/>
            </w:tcBorders>
          </w:tcPr>
          <w:p w:rsidR="00D470F1" w:rsidRDefault="00F3359A">
            <w:pPr>
              <w:ind w:left="98"/>
            </w:pPr>
            <w:r>
              <w:rPr>
                <w:b/>
              </w:rPr>
              <w:t>N</w:t>
            </w:r>
            <w:r w:rsidR="005232C9">
              <w:rPr>
                <w:b/>
              </w:rPr>
              <w:t xml:space="preserve">ombre de licenciés </w:t>
            </w:r>
            <w:r>
              <w:rPr>
                <w:b/>
              </w:rPr>
              <w:t>loisirs</w:t>
            </w:r>
          </w:p>
        </w:tc>
        <w:tc>
          <w:tcPr>
            <w:tcW w:w="4616" w:type="dxa"/>
            <w:tcBorders>
              <w:top w:val="single" w:sz="8" w:space="0" w:color="000080"/>
              <w:left w:val="single" w:sz="4" w:space="0" w:color="000080"/>
              <w:bottom w:val="single" w:sz="4" w:space="0" w:color="000080"/>
              <w:right w:val="single" w:sz="5" w:space="0" w:color="000080"/>
            </w:tcBorders>
          </w:tcPr>
          <w:p w:rsidR="00D470F1" w:rsidRDefault="00266BD8">
            <w:r>
              <w:rPr>
                <w:sz w:val="24"/>
              </w:rPr>
              <w:t xml:space="preserve">Global </w:t>
            </w:r>
            <w:r w:rsidR="00F3359A">
              <w:rPr>
                <w:sz w:val="24"/>
              </w:rPr>
              <w:t xml:space="preserve">loisirs </w:t>
            </w:r>
            <w:r w:rsidR="00F3359A" w:rsidRPr="00F3359A">
              <w:rPr>
                <w:b/>
                <w:sz w:val="24"/>
              </w:rPr>
              <w:t>269</w:t>
            </w:r>
            <w:r w:rsidR="005232C9">
              <w:rPr>
                <w:sz w:val="24"/>
              </w:rPr>
              <w:t xml:space="preserve"> licenciés</w:t>
            </w:r>
          </w:p>
        </w:tc>
      </w:tr>
      <w:tr w:rsidR="00D470F1">
        <w:trPr>
          <w:trHeight w:val="312"/>
        </w:trPr>
        <w:tc>
          <w:tcPr>
            <w:tcW w:w="0" w:type="auto"/>
            <w:vMerge/>
            <w:tcBorders>
              <w:top w:val="nil"/>
              <w:left w:val="single" w:sz="7" w:space="0" w:color="000080"/>
              <w:bottom w:val="nil"/>
              <w:right w:val="single" w:sz="4" w:space="0" w:color="000080"/>
            </w:tcBorders>
          </w:tcPr>
          <w:p w:rsidR="00D470F1" w:rsidRDefault="00D470F1"/>
        </w:tc>
        <w:tc>
          <w:tcPr>
            <w:tcW w:w="4616" w:type="dxa"/>
            <w:tcBorders>
              <w:top w:val="single" w:sz="4" w:space="0" w:color="000080"/>
              <w:left w:val="single" w:sz="4" w:space="0" w:color="000080"/>
              <w:bottom w:val="single" w:sz="4" w:space="0" w:color="000080"/>
              <w:right w:val="single" w:sz="5" w:space="0" w:color="000080"/>
            </w:tcBorders>
          </w:tcPr>
          <w:p w:rsidR="00D470F1" w:rsidRDefault="00F3359A">
            <w:r>
              <w:rPr>
                <w:sz w:val="24"/>
              </w:rPr>
              <w:t>111 femmes</w:t>
            </w:r>
          </w:p>
        </w:tc>
      </w:tr>
      <w:tr w:rsidR="00D470F1">
        <w:trPr>
          <w:trHeight w:val="315"/>
        </w:trPr>
        <w:tc>
          <w:tcPr>
            <w:tcW w:w="0" w:type="auto"/>
            <w:vMerge/>
            <w:tcBorders>
              <w:top w:val="nil"/>
              <w:left w:val="single" w:sz="7" w:space="0" w:color="000080"/>
              <w:bottom w:val="single" w:sz="4" w:space="0" w:color="000080"/>
              <w:right w:val="single" w:sz="4" w:space="0" w:color="000080"/>
            </w:tcBorders>
          </w:tcPr>
          <w:p w:rsidR="00D470F1" w:rsidRDefault="00D470F1"/>
        </w:tc>
        <w:tc>
          <w:tcPr>
            <w:tcW w:w="4616" w:type="dxa"/>
            <w:tcBorders>
              <w:top w:val="single" w:sz="4" w:space="0" w:color="000080"/>
              <w:left w:val="single" w:sz="4" w:space="0" w:color="000080"/>
              <w:bottom w:val="single" w:sz="4" w:space="0" w:color="000080"/>
              <w:right w:val="single" w:sz="5" w:space="0" w:color="000080"/>
            </w:tcBorders>
          </w:tcPr>
          <w:p w:rsidR="00D470F1" w:rsidRDefault="00F3359A">
            <w:r>
              <w:rPr>
                <w:sz w:val="24"/>
              </w:rPr>
              <w:t>158 hommes</w:t>
            </w:r>
          </w:p>
        </w:tc>
      </w:tr>
    </w:tbl>
    <w:p w:rsidR="00D470F1" w:rsidRDefault="00266BD8">
      <w:pPr>
        <w:spacing w:after="256"/>
        <w:ind w:left="518"/>
        <w:rPr>
          <w:rFonts w:ascii="Times New Roman" w:eastAsia="Times New Roman" w:hAnsi="Times New Roman" w:cs="Times New Roman"/>
          <w:b/>
          <w:i/>
          <w:color w:val="FF0000"/>
          <w:sz w:val="24"/>
        </w:rPr>
      </w:pPr>
      <w:r w:rsidRPr="00266BD8">
        <w:rPr>
          <w:rFonts w:ascii="Times New Roman" w:eastAsia="Times New Roman" w:hAnsi="Times New Roman" w:cs="Times New Roman"/>
          <w:b/>
          <w:i/>
          <w:sz w:val="24"/>
        </w:rPr>
        <w:t>NOMBRE DE LICENCIES LOISIR+COMPETITION </w:t>
      </w:r>
      <w:r w:rsidRPr="00266BD8">
        <w:rPr>
          <w:rFonts w:ascii="Times New Roman" w:eastAsia="Times New Roman" w:hAnsi="Times New Roman" w:cs="Times New Roman"/>
          <w:b/>
          <w:i/>
          <w:color w:val="FF0000"/>
          <w:sz w:val="24"/>
        </w:rPr>
        <w:t>:   684</w:t>
      </w:r>
      <w:r w:rsidR="003D664A">
        <w:rPr>
          <w:rFonts w:ascii="Times New Roman" w:eastAsia="Times New Roman" w:hAnsi="Times New Roman" w:cs="Times New Roman"/>
          <w:b/>
          <w:i/>
          <w:color w:val="FF0000"/>
          <w:sz w:val="24"/>
        </w:rPr>
        <w:t xml:space="preserve"> </w:t>
      </w:r>
    </w:p>
    <w:p w:rsidR="00266BD8" w:rsidRDefault="00266BD8">
      <w:pPr>
        <w:spacing w:after="256"/>
        <w:ind w:left="518"/>
        <w:rPr>
          <w:rFonts w:ascii="Arial" w:hAnsi="Arial" w:cs="Arial"/>
          <w:b/>
          <w:sz w:val="24"/>
          <w:szCs w:val="24"/>
        </w:rPr>
      </w:pPr>
      <w:r w:rsidRPr="002D1139">
        <w:rPr>
          <w:rFonts w:ascii="Arial" w:eastAsia="Times New Roman" w:hAnsi="Arial" w:cs="Arial"/>
          <w:b/>
          <w:i/>
          <w:sz w:val="24"/>
          <w:szCs w:val="24"/>
        </w:rPr>
        <w:lastRenderedPageBreak/>
        <w:t xml:space="preserve">On constate une érosion du nombre de </w:t>
      </w:r>
      <w:r w:rsidR="002D1139" w:rsidRPr="002D1139">
        <w:rPr>
          <w:rFonts w:ascii="Arial" w:eastAsia="Times New Roman" w:hAnsi="Arial" w:cs="Arial"/>
          <w:b/>
          <w:i/>
          <w:sz w:val="24"/>
          <w:szCs w:val="24"/>
        </w:rPr>
        <w:t>licenciés (715 licenciés l’an passé)</w:t>
      </w:r>
      <w:r w:rsidRPr="002D1139">
        <w:rPr>
          <w:rFonts w:ascii="Arial" w:eastAsia="Times New Roman" w:hAnsi="Arial" w:cs="Arial"/>
          <w:b/>
          <w:i/>
          <w:sz w:val="24"/>
          <w:szCs w:val="24"/>
        </w:rPr>
        <w:t xml:space="preserve"> au cours des saisons successives</w:t>
      </w:r>
      <w:r w:rsidRPr="002D1139">
        <w:rPr>
          <w:rFonts w:ascii="Arial" w:hAnsi="Arial" w:cs="Arial"/>
          <w:b/>
          <w:sz w:val="24"/>
          <w:szCs w:val="24"/>
        </w:rPr>
        <w:t xml:space="preserve"> au niveau du </w:t>
      </w:r>
      <w:r w:rsidR="00A52D84">
        <w:rPr>
          <w:rFonts w:ascii="Arial" w:hAnsi="Arial" w:cs="Arial"/>
          <w:b/>
          <w:sz w:val="24"/>
          <w:szCs w:val="24"/>
          <w:u w:val="single"/>
        </w:rPr>
        <w:t>C</w:t>
      </w:r>
      <w:r w:rsidRPr="002D1139">
        <w:rPr>
          <w:rFonts w:ascii="Arial" w:hAnsi="Arial" w:cs="Arial"/>
          <w:b/>
          <w:sz w:val="24"/>
          <w:szCs w:val="24"/>
          <w:u w:val="single"/>
        </w:rPr>
        <w:t>omité de ski de Paris</w:t>
      </w:r>
      <w:r w:rsidRPr="002D1139">
        <w:rPr>
          <w:rFonts w:ascii="Arial" w:hAnsi="Arial" w:cs="Arial"/>
          <w:b/>
          <w:sz w:val="24"/>
          <w:szCs w:val="24"/>
        </w:rPr>
        <w:t xml:space="preserve"> mais aussi au niveau </w:t>
      </w:r>
      <w:r w:rsidR="00A52D84">
        <w:rPr>
          <w:rFonts w:ascii="Arial" w:hAnsi="Arial" w:cs="Arial"/>
          <w:b/>
          <w:sz w:val="24"/>
          <w:szCs w:val="24"/>
          <w:u w:val="single"/>
        </w:rPr>
        <w:t>R</w:t>
      </w:r>
      <w:r w:rsidRPr="002D1139">
        <w:rPr>
          <w:rFonts w:ascii="Arial" w:hAnsi="Arial" w:cs="Arial"/>
          <w:b/>
          <w:sz w:val="24"/>
          <w:szCs w:val="24"/>
          <w:u w:val="single"/>
        </w:rPr>
        <w:t>égional</w:t>
      </w:r>
      <w:r w:rsidRPr="002D1139">
        <w:rPr>
          <w:rFonts w:ascii="Arial" w:hAnsi="Arial" w:cs="Arial"/>
          <w:b/>
          <w:sz w:val="24"/>
          <w:szCs w:val="24"/>
        </w:rPr>
        <w:t xml:space="preserve"> et </w:t>
      </w:r>
      <w:r w:rsidRPr="002D1139">
        <w:rPr>
          <w:rFonts w:ascii="Arial" w:hAnsi="Arial" w:cs="Arial"/>
          <w:b/>
          <w:sz w:val="24"/>
          <w:szCs w:val="24"/>
          <w:u w:val="single"/>
        </w:rPr>
        <w:t>Nationa</w:t>
      </w:r>
      <w:r w:rsidRPr="002D1139">
        <w:rPr>
          <w:rFonts w:ascii="Arial" w:hAnsi="Arial" w:cs="Arial"/>
          <w:b/>
          <w:sz w:val="24"/>
          <w:szCs w:val="24"/>
        </w:rPr>
        <w:t>l.</w:t>
      </w:r>
    </w:p>
    <w:p w:rsidR="00B7602C" w:rsidRPr="00B7602C" w:rsidRDefault="00B7602C" w:rsidP="00B7602C">
      <w:pPr>
        <w:spacing w:after="256"/>
        <w:ind w:left="518"/>
        <w:jc w:val="center"/>
        <w:rPr>
          <w:rFonts w:ascii="Arial" w:hAnsi="Arial" w:cs="Arial"/>
          <w:b/>
          <w:i/>
          <w:sz w:val="36"/>
          <w:szCs w:val="36"/>
        </w:rPr>
      </w:pPr>
      <w:r w:rsidRPr="00B7602C">
        <w:rPr>
          <w:rFonts w:ascii="Arial" w:hAnsi="Arial" w:cs="Arial"/>
          <w:b/>
          <w:i/>
          <w:sz w:val="36"/>
          <w:szCs w:val="36"/>
        </w:rPr>
        <w:t>L’ANALYSE</w:t>
      </w:r>
    </w:p>
    <w:p w:rsidR="00D470F1" w:rsidRDefault="005232C9">
      <w:pPr>
        <w:spacing w:after="290" w:line="267" w:lineRule="auto"/>
        <w:ind w:left="513" w:hanging="10"/>
      </w:pPr>
      <w:r>
        <w:rPr>
          <w:rFonts w:ascii="Times New Roman" w:eastAsia="Times New Roman" w:hAnsi="Times New Roman" w:cs="Times New Roman"/>
          <w:b/>
          <w:sz w:val="24"/>
        </w:rPr>
        <w:t>Quelles sont les causes des différentes évolutions ?</w:t>
      </w:r>
    </w:p>
    <w:p w:rsidR="00D470F1" w:rsidRDefault="005232C9">
      <w:pPr>
        <w:spacing w:after="3" w:line="267" w:lineRule="auto"/>
        <w:ind w:left="513" w:hanging="10"/>
      </w:pPr>
      <w:r>
        <w:rPr>
          <w:rFonts w:ascii="Times New Roman" w:eastAsia="Times New Roman" w:hAnsi="Times New Roman" w:cs="Times New Roman"/>
          <w:sz w:val="24"/>
        </w:rPr>
        <w:t>Il apparaît que cet effectif se situe bien en dessous du nombre d’adhérents dans les clubs.</w:t>
      </w:r>
    </w:p>
    <w:p w:rsidR="00D470F1" w:rsidRDefault="005232C9">
      <w:pPr>
        <w:spacing w:after="266" w:line="250" w:lineRule="auto"/>
        <w:ind w:left="513" w:right="4" w:hanging="10"/>
        <w:jc w:val="both"/>
      </w:pPr>
      <w:r>
        <w:rPr>
          <w:rFonts w:ascii="Arial" w:eastAsia="Arial" w:hAnsi="Arial" w:cs="Arial"/>
          <w:sz w:val="24"/>
        </w:rPr>
        <w:t xml:space="preserve">Les clubs dépendants des comités d’entreprises offrant des activités « loisirs » possèdent généralement des installations </w:t>
      </w:r>
      <w:r w:rsidR="00553500">
        <w:rPr>
          <w:rFonts w:ascii="Arial" w:eastAsia="Arial" w:hAnsi="Arial" w:cs="Arial"/>
          <w:sz w:val="24"/>
        </w:rPr>
        <w:t>d’hébergement ;</w:t>
      </w:r>
      <w:r>
        <w:rPr>
          <w:rFonts w:ascii="Arial" w:eastAsia="Arial" w:hAnsi="Arial" w:cs="Arial"/>
          <w:sz w:val="24"/>
        </w:rPr>
        <w:t xml:space="preserve"> les </w:t>
      </w:r>
      <w:r w:rsidR="00553500">
        <w:rPr>
          <w:rFonts w:ascii="Arial" w:eastAsia="Arial" w:hAnsi="Arial" w:cs="Arial"/>
          <w:sz w:val="24"/>
        </w:rPr>
        <w:t>séjournant</w:t>
      </w:r>
      <w:r>
        <w:rPr>
          <w:rFonts w:ascii="Arial" w:eastAsia="Arial" w:hAnsi="Arial" w:cs="Arial"/>
          <w:sz w:val="24"/>
        </w:rPr>
        <w:t xml:space="preserve"> ne voient pas l’utilité d’adhérer à une fédération pour profiter d’un séjour. Trop d’adhérents de clubs confondent souvent « assurance » et « affiliation » ; les clubs réagissent peu face à ces situations, recevant les cotisations annuelles des adhérents, ils poussent peu à la vente des titres fédéraux, ces derniers ne leur apportant pas de rapport financier.</w:t>
      </w:r>
    </w:p>
    <w:p w:rsidR="00D470F1" w:rsidRPr="00266BD8" w:rsidRDefault="005232C9" w:rsidP="00266BD8">
      <w:pPr>
        <w:spacing w:after="266" w:line="250" w:lineRule="auto"/>
        <w:ind w:left="513" w:right="4" w:hanging="10"/>
        <w:jc w:val="both"/>
        <w:rPr>
          <w:rFonts w:ascii="Arial" w:eastAsia="Arial" w:hAnsi="Arial" w:cs="Arial"/>
          <w:sz w:val="24"/>
        </w:rPr>
      </w:pPr>
      <w:r>
        <w:rPr>
          <w:rFonts w:ascii="Arial" w:eastAsia="Arial" w:hAnsi="Arial" w:cs="Arial"/>
          <w:sz w:val="24"/>
        </w:rPr>
        <w:t xml:space="preserve">La </w:t>
      </w:r>
      <w:r>
        <w:rPr>
          <w:rFonts w:ascii="Arial" w:eastAsia="Arial" w:hAnsi="Arial" w:cs="Arial"/>
          <w:i/>
          <w:sz w:val="24"/>
        </w:rPr>
        <w:t>Fédération Française de Ski</w:t>
      </w:r>
      <w:r>
        <w:rPr>
          <w:rFonts w:ascii="Arial" w:eastAsia="Arial" w:hAnsi="Arial" w:cs="Arial"/>
          <w:sz w:val="24"/>
        </w:rPr>
        <w:t xml:space="preserve"> tente de remédier à cette situation en imposant aux clubs un quota pour le nombre de cadres par rapport au nombre de licenciés</w:t>
      </w:r>
      <w:r w:rsidR="00266BD8">
        <w:rPr>
          <w:rFonts w:ascii="Arial" w:eastAsia="Arial" w:hAnsi="Arial" w:cs="Arial"/>
          <w:sz w:val="24"/>
        </w:rPr>
        <w:t> :</w:t>
      </w:r>
      <w:r>
        <w:rPr>
          <w:rFonts w:ascii="Arial" w:eastAsia="Arial" w:hAnsi="Arial" w:cs="Arial"/>
          <w:sz w:val="24"/>
        </w:rPr>
        <w:t xml:space="preserve"> </w:t>
      </w:r>
      <w:r w:rsidR="00266BD8">
        <w:rPr>
          <w:rFonts w:ascii="Arial" w:eastAsia="Arial" w:hAnsi="Arial" w:cs="Arial"/>
          <w:sz w:val="24"/>
        </w:rPr>
        <w:t>1 cadre Moniteur Fédéral pour 5 licenciés.</w:t>
      </w:r>
    </w:p>
    <w:p w:rsidR="00D470F1" w:rsidRDefault="005232C9">
      <w:pPr>
        <w:spacing w:after="1306" w:line="250" w:lineRule="auto"/>
        <w:ind w:left="513" w:right="4" w:hanging="10"/>
        <w:jc w:val="both"/>
      </w:pPr>
      <w:r>
        <w:rPr>
          <w:rFonts w:ascii="Arial" w:eastAsia="Arial" w:hAnsi="Arial" w:cs="Arial"/>
          <w:sz w:val="24"/>
        </w:rPr>
        <w:t>Il est très difficile de déterminer le nombre d’adhérents hors club, l’accès aux domaines skiables n’étant pas contraint à l’adhésion à une structure, comme l’accès aux stades !</w:t>
      </w:r>
    </w:p>
    <w:p w:rsidR="00D470F1" w:rsidRDefault="005232C9">
      <w:pPr>
        <w:spacing w:after="161" w:line="265" w:lineRule="auto"/>
        <w:ind w:left="1605" w:right="1075" w:hanging="10"/>
        <w:jc w:val="center"/>
      </w:pPr>
      <w:r>
        <w:rPr>
          <w:rFonts w:ascii="Times New Roman" w:eastAsia="Times New Roman" w:hAnsi="Times New Roman" w:cs="Times New Roman"/>
          <w:sz w:val="32"/>
          <w:u w:val="single" w:color="000000"/>
        </w:rPr>
        <w:t>LES CLUBS</w:t>
      </w:r>
    </w:p>
    <w:p w:rsidR="00D470F1" w:rsidRDefault="005232C9">
      <w:pPr>
        <w:spacing w:after="254"/>
        <w:ind w:left="516"/>
      </w:pPr>
      <w:r>
        <w:rPr>
          <w:rFonts w:ascii="Arial" w:eastAsia="Arial" w:hAnsi="Arial" w:cs="Arial"/>
          <w:sz w:val="24"/>
          <w:u w:val="single" w:color="000000"/>
        </w:rPr>
        <w:t xml:space="preserve"> Les clubs se répartissent en deux grandes catégories :</w:t>
      </w:r>
    </w:p>
    <w:p w:rsidR="00D470F1" w:rsidRDefault="005232C9">
      <w:pPr>
        <w:numPr>
          <w:ilvl w:val="0"/>
          <w:numId w:val="1"/>
        </w:numPr>
        <w:spacing w:after="0"/>
        <w:ind w:right="2" w:hanging="360"/>
        <w:jc w:val="both"/>
      </w:pPr>
      <w:r>
        <w:rPr>
          <w:rFonts w:ascii="Arial" w:eastAsia="Arial" w:hAnsi="Arial" w:cs="Arial"/>
          <w:sz w:val="24"/>
        </w:rPr>
        <w:t xml:space="preserve">Les clubs dits </w:t>
      </w:r>
      <w:r>
        <w:rPr>
          <w:rFonts w:ascii="Arial" w:eastAsia="Arial" w:hAnsi="Arial" w:cs="Arial"/>
          <w:sz w:val="24"/>
          <w:u w:val="single" w:color="000000"/>
        </w:rPr>
        <w:t>citadins</w:t>
      </w:r>
      <w:r>
        <w:rPr>
          <w:rFonts w:ascii="Arial" w:eastAsia="Arial" w:hAnsi="Arial" w:cs="Arial"/>
          <w:sz w:val="24"/>
        </w:rPr>
        <w:t xml:space="preserve"> Ces clubs dépendent de grandes structures omnisports : </w:t>
      </w:r>
    </w:p>
    <w:p w:rsidR="00D470F1" w:rsidRDefault="005232C9">
      <w:pPr>
        <w:spacing w:after="5" w:line="250" w:lineRule="auto"/>
        <w:ind w:left="1248" w:right="4" w:hanging="10"/>
        <w:jc w:val="both"/>
      </w:pPr>
      <w:r>
        <w:rPr>
          <w:rFonts w:ascii="Arial" w:eastAsia="Arial" w:hAnsi="Arial" w:cs="Arial"/>
          <w:sz w:val="24"/>
        </w:rPr>
        <w:t xml:space="preserve">Stade Français, </w:t>
      </w:r>
      <w:r w:rsidR="00553500">
        <w:rPr>
          <w:rFonts w:ascii="Arial" w:eastAsia="Arial" w:hAnsi="Arial" w:cs="Arial"/>
          <w:sz w:val="24"/>
        </w:rPr>
        <w:t>Racing, Paris Université Club.</w:t>
      </w:r>
    </w:p>
    <w:p w:rsidR="00D470F1" w:rsidRDefault="005232C9">
      <w:pPr>
        <w:numPr>
          <w:ilvl w:val="0"/>
          <w:numId w:val="1"/>
        </w:numPr>
        <w:spacing w:after="616" w:line="250" w:lineRule="auto"/>
        <w:ind w:right="2" w:hanging="360"/>
        <w:jc w:val="both"/>
      </w:pPr>
      <w:r>
        <w:rPr>
          <w:rFonts w:ascii="Arial" w:eastAsia="Arial" w:hAnsi="Arial" w:cs="Arial"/>
          <w:sz w:val="24"/>
        </w:rPr>
        <w:t xml:space="preserve">Les </w:t>
      </w:r>
      <w:r>
        <w:rPr>
          <w:rFonts w:ascii="Arial" w:eastAsia="Arial" w:hAnsi="Arial" w:cs="Arial"/>
          <w:sz w:val="24"/>
          <w:u w:val="single" w:color="000000"/>
        </w:rPr>
        <w:t>clubs dits d’entreprises</w:t>
      </w:r>
      <w:r>
        <w:rPr>
          <w:rFonts w:ascii="Arial" w:eastAsia="Arial" w:hAnsi="Arial" w:cs="Arial"/>
          <w:sz w:val="24"/>
        </w:rPr>
        <w:t xml:space="preserve"> dépendant soit des comités d’établissements, soit d’associations gérées par les licenciés, recevant ou non des subventions de leurs entreprises.</w:t>
      </w:r>
    </w:p>
    <w:p w:rsidR="00D470F1" w:rsidRDefault="005232C9">
      <w:pPr>
        <w:spacing w:after="328" w:line="265" w:lineRule="auto"/>
        <w:ind w:left="1605" w:right="1076" w:hanging="10"/>
        <w:jc w:val="center"/>
      </w:pPr>
      <w:r>
        <w:rPr>
          <w:rFonts w:ascii="Times New Roman" w:eastAsia="Times New Roman" w:hAnsi="Times New Roman" w:cs="Times New Roman"/>
          <w:sz w:val="32"/>
          <w:u w:val="single" w:color="000000"/>
        </w:rPr>
        <w:t>PRATIQUES PROPOSEES</w:t>
      </w:r>
      <w:r>
        <w:rPr>
          <w:rFonts w:ascii="Times New Roman" w:eastAsia="Times New Roman" w:hAnsi="Times New Roman" w:cs="Times New Roman"/>
          <w:sz w:val="32"/>
        </w:rPr>
        <w:t>.</w:t>
      </w:r>
    </w:p>
    <w:p w:rsidR="00D470F1" w:rsidRDefault="005232C9">
      <w:pPr>
        <w:spacing w:after="332" w:line="238" w:lineRule="auto"/>
        <w:ind w:left="518"/>
      </w:pPr>
      <w:r>
        <w:rPr>
          <w:rFonts w:ascii="Times New Roman" w:eastAsia="Times New Roman" w:hAnsi="Times New Roman" w:cs="Times New Roman"/>
          <w:sz w:val="32"/>
        </w:rPr>
        <w:t>A travers ses clubs le comité départemental propose du ski Alpin et du ski Nordique.</w:t>
      </w:r>
    </w:p>
    <w:p w:rsidR="00D470F1" w:rsidRDefault="005232C9">
      <w:pPr>
        <w:spacing w:after="257"/>
        <w:ind w:left="888" w:hanging="10"/>
      </w:pPr>
      <w:r>
        <w:rPr>
          <w:rFonts w:ascii="Times New Roman" w:eastAsia="Times New Roman" w:hAnsi="Times New Roman" w:cs="Times New Roman"/>
          <w:sz w:val="28"/>
        </w:rPr>
        <w:t xml:space="preserve">- </w:t>
      </w:r>
      <w:r>
        <w:rPr>
          <w:rFonts w:ascii="Arial" w:eastAsia="Arial" w:hAnsi="Arial" w:cs="Arial"/>
          <w:b/>
          <w:sz w:val="28"/>
        </w:rPr>
        <w:t>Le ski Alpin.</w:t>
      </w:r>
    </w:p>
    <w:p w:rsidR="00D470F1" w:rsidRDefault="005232C9">
      <w:pPr>
        <w:spacing w:after="5" w:line="250" w:lineRule="auto"/>
        <w:ind w:left="513" w:right="4" w:hanging="10"/>
        <w:jc w:val="both"/>
      </w:pPr>
      <w:r>
        <w:rPr>
          <w:rFonts w:ascii="Arial" w:eastAsia="Arial" w:hAnsi="Arial" w:cs="Arial"/>
          <w:b/>
          <w:sz w:val="24"/>
          <w:u w:val="single" w:color="000000"/>
        </w:rPr>
        <w:t>Les jeunes</w:t>
      </w:r>
      <w:r>
        <w:rPr>
          <w:rFonts w:ascii="Arial" w:eastAsia="Arial" w:hAnsi="Arial" w:cs="Arial"/>
          <w:sz w:val="24"/>
        </w:rPr>
        <w:t>, catégories poussins à minimes</w:t>
      </w:r>
    </w:p>
    <w:p w:rsidR="00D470F1" w:rsidRDefault="005232C9">
      <w:pPr>
        <w:spacing w:after="5" w:line="250" w:lineRule="auto"/>
        <w:ind w:left="513" w:right="4" w:hanging="10"/>
        <w:jc w:val="both"/>
      </w:pPr>
      <w:r>
        <w:rPr>
          <w:rFonts w:ascii="Arial" w:eastAsia="Arial" w:hAnsi="Arial" w:cs="Arial"/>
          <w:sz w:val="24"/>
        </w:rPr>
        <w:lastRenderedPageBreak/>
        <w:t>L’éloignement des massifs oblige à concentrer les entraînements et les sélections des jeunes, durant les vacances scolaires.</w:t>
      </w:r>
    </w:p>
    <w:p w:rsidR="00D470F1" w:rsidRPr="00FE5AAB" w:rsidRDefault="005232C9">
      <w:pPr>
        <w:spacing w:after="5" w:line="250" w:lineRule="auto"/>
        <w:ind w:left="513" w:right="4" w:hanging="10"/>
        <w:jc w:val="both"/>
        <w:rPr>
          <w:b/>
        </w:rPr>
      </w:pPr>
      <w:r w:rsidRPr="00FE5AAB">
        <w:rPr>
          <w:rFonts w:ascii="Arial" w:eastAsia="Arial" w:hAnsi="Arial" w:cs="Arial"/>
          <w:b/>
          <w:sz w:val="24"/>
        </w:rPr>
        <w:t xml:space="preserve">Le Comité Départemental organise chaque année, pour les </w:t>
      </w:r>
      <w:r w:rsidRPr="00FE5AAB">
        <w:rPr>
          <w:rFonts w:ascii="Arial" w:eastAsia="Arial" w:hAnsi="Arial" w:cs="Arial"/>
          <w:b/>
          <w:i/>
          <w:sz w:val="24"/>
        </w:rPr>
        <w:t>jeunes</w:t>
      </w:r>
      <w:r w:rsidRPr="00FE5AAB">
        <w:rPr>
          <w:rFonts w:ascii="Arial" w:eastAsia="Arial" w:hAnsi="Arial" w:cs="Arial"/>
          <w:b/>
          <w:sz w:val="24"/>
        </w:rPr>
        <w:t xml:space="preserve">, un important stage d’entraînement de ski Alpin à Tignes pendant les vacances de la TOUSSAINT.  </w:t>
      </w:r>
    </w:p>
    <w:p w:rsidR="00D470F1" w:rsidRDefault="005232C9">
      <w:pPr>
        <w:spacing w:after="5" w:line="250" w:lineRule="auto"/>
        <w:ind w:left="513" w:right="4" w:hanging="10"/>
        <w:jc w:val="both"/>
      </w:pPr>
      <w:r>
        <w:rPr>
          <w:rFonts w:ascii="Arial" w:eastAsia="Arial" w:hAnsi="Arial" w:cs="Arial"/>
          <w:sz w:val="24"/>
        </w:rPr>
        <w:t>Participent les jeunes des différents clubs Parisiens.</w:t>
      </w:r>
    </w:p>
    <w:p w:rsidR="00D470F1" w:rsidRDefault="005232C9">
      <w:pPr>
        <w:spacing w:after="5" w:line="250" w:lineRule="auto"/>
        <w:ind w:left="513" w:right="4" w:hanging="10"/>
        <w:jc w:val="both"/>
      </w:pPr>
      <w:r>
        <w:rPr>
          <w:rFonts w:ascii="Arial" w:eastAsia="Arial" w:hAnsi="Arial" w:cs="Arial"/>
          <w:sz w:val="24"/>
        </w:rPr>
        <w:t>En cours de saison, les sélectionnés participent aux courses du circuit « GIRSA » (Groupement interrégional de ski Alpin) réservé aux comités de « plaines ».</w:t>
      </w:r>
    </w:p>
    <w:p w:rsidR="00D470F1" w:rsidRDefault="005232C9">
      <w:pPr>
        <w:spacing w:after="5" w:line="250" w:lineRule="auto"/>
        <w:ind w:left="513" w:right="4" w:hanging="10"/>
        <w:jc w:val="both"/>
      </w:pPr>
      <w:r>
        <w:rPr>
          <w:rFonts w:ascii="Arial" w:eastAsia="Arial" w:hAnsi="Arial" w:cs="Arial"/>
          <w:sz w:val="24"/>
        </w:rPr>
        <w:t>Ces courses se déroulent les WE, elles nécessitent une importante organisation, tant pour les transports que pour les hébergements, au niveau de l’encadrement et des responsabilités.</w:t>
      </w:r>
    </w:p>
    <w:p w:rsidR="00D470F1" w:rsidRDefault="005232C9">
      <w:pPr>
        <w:spacing w:after="779" w:line="250" w:lineRule="auto"/>
        <w:ind w:left="513" w:right="4" w:hanging="10"/>
        <w:jc w:val="both"/>
      </w:pPr>
      <w:r>
        <w:rPr>
          <w:rFonts w:ascii="Arial" w:eastAsia="Arial" w:hAnsi="Arial" w:cs="Arial"/>
          <w:sz w:val="24"/>
        </w:rPr>
        <w:t>Le comité départemental intervient pour fournir des moniteurs Fédéraux et des accompagnateurs sur les lieux de compétitions.</w:t>
      </w:r>
    </w:p>
    <w:p w:rsidR="00D470F1" w:rsidRDefault="005232C9">
      <w:pPr>
        <w:numPr>
          <w:ilvl w:val="0"/>
          <w:numId w:val="2"/>
        </w:numPr>
        <w:spacing w:after="196" w:line="250" w:lineRule="auto"/>
        <w:ind w:right="2" w:hanging="196"/>
      </w:pPr>
      <w:r>
        <w:rPr>
          <w:rFonts w:ascii="Arial" w:eastAsia="Arial" w:hAnsi="Arial" w:cs="Arial"/>
          <w:b/>
          <w:sz w:val="24"/>
          <w:u w:val="single" w:color="000000"/>
        </w:rPr>
        <w:t xml:space="preserve">Les citadins, </w:t>
      </w:r>
      <w:r>
        <w:rPr>
          <w:rFonts w:ascii="Arial" w:eastAsia="Arial" w:hAnsi="Arial" w:cs="Arial"/>
          <w:sz w:val="24"/>
        </w:rPr>
        <w:t xml:space="preserve">à partir </w:t>
      </w:r>
      <w:r w:rsidR="00F50C86">
        <w:rPr>
          <w:rFonts w:ascii="Arial" w:eastAsia="Arial" w:hAnsi="Arial" w:cs="Arial"/>
          <w:sz w:val="24"/>
        </w:rPr>
        <w:t>de la catégorie cadet</w:t>
      </w:r>
      <w:r>
        <w:rPr>
          <w:rFonts w:ascii="Arial" w:eastAsia="Arial" w:hAnsi="Arial" w:cs="Arial"/>
          <w:sz w:val="32"/>
        </w:rPr>
        <w:t>.</w:t>
      </w:r>
    </w:p>
    <w:p w:rsidR="00D470F1" w:rsidRDefault="005232C9">
      <w:pPr>
        <w:spacing w:after="5" w:line="250" w:lineRule="auto"/>
        <w:ind w:left="513" w:right="4" w:hanging="10"/>
        <w:jc w:val="both"/>
      </w:pPr>
      <w:r>
        <w:rPr>
          <w:rFonts w:ascii="Arial" w:eastAsia="Arial" w:hAnsi="Arial" w:cs="Arial"/>
          <w:sz w:val="24"/>
        </w:rPr>
        <w:t>Ils participent aux épreuves nationales et internationales organisées en France et à l’étranger (courses FIS citadines en général).</w:t>
      </w:r>
    </w:p>
    <w:p w:rsidR="00D470F1" w:rsidRDefault="005232C9">
      <w:pPr>
        <w:spacing w:after="624" w:line="250" w:lineRule="auto"/>
        <w:ind w:left="513" w:right="4" w:hanging="10"/>
        <w:jc w:val="both"/>
      </w:pPr>
      <w:r>
        <w:rPr>
          <w:rFonts w:ascii="Arial" w:eastAsia="Arial" w:hAnsi="Arial" w:cs="Arial"/>
          <w:sz w:val="24"/>
        </w:rPr>
        <w:t xml:space="preserve">Les déplacements et l’encadrement sont </w:t>
      </w:r>
      <w:r w:rsidR="00FE5AAB">
        <w:rPr>
          <w:rFonts w:ascii="Arial" w:eastAsia="Arial" w:hAnsi="Arial" w:cs="Arial"/>
          <w:sz w:val="24"/>
        </w:rPr>
        <w:t>organisés par</w:t>
      </w:r>
      <w:r>
        <w:rPr>
          <w:rFonts w:ascii="Arial" w:eastAsia="Arial" w:hAnsi="Arial" w:cs="Arial"/>
          <w:sz w:val="24"/>
        </w:rPr>
        <w:t xml:space="preserve"> les clubs.</w:t>
      </w:r>
    </w:p>
    <w:p w:rsidR="00D470F1" w:rsidRDefault="005232C9">
      <w:pPr>
        <w:numPr>
          <w:ilvl w:val="0"/>
          <w:numId w:val="2"/>
        </w:numPr>
        <w:spacing w:after="210"/>
        <w:ind w:right="2" w:hanging="196"/>
      </w:pPr>
      <w:r>
        <w:rPr>
          <w:rFonts w:ascii="Times New Roman" w:eastAsia="Times New Roman" w:hAnsi="Times New Roman" w:cs="Times New Roman"/>
          <w:b/>
          <w:sz w:val="28"/>
          <w:u w:val="single" w:color="000000"/>
        </w:rPr>
        <w:t>Le ski de fond.</w:t>
      </w:r>
    </w:p>
    <w:p w:rsidR="00531F73" w:rsidRDefault="005232C9">
      <w:pPr>
        <w:spacing w:after="3" w:line="267" w:lineRule="auto"/>
        <w:ind w:left="513" w:hanging="10"/>
        <w:rPr>
          <w:rFonts w:ascii="Arial" w:eastAsia="Times New Roman" w:hAnsi="Arial" w:cs="Arial"/>
          <w:sz w:val="24"/>
        </w:rPr>
      </w:pPr>
      <w:r w:rsidRPr="00FE5AAB">
        <w:rPr>
          <w:rFonts w:ascii="Arial" w:eastAsia="Times New Roman" w:hAnsi="Arial" w:cs="Arial"/>
          <w:sz w:val="24"/>
        </w:rPr>
        <w:t>Peu de skieurs de fond au comité</w:t>
      </w:r>
      <w:r w:rsidR="00531F73">
        <w:rPr>
          <w:rFonts w:ascii="Arial" w:eastAsia="Times New Roman" w:hAnsi="Arial" w:cs="Arial"/>
          <w:sz w:val="24"/>
        </w:rPr>
        <w:t>, deux clubs seulement</w:t>
      </w:r>
      <w:r w:rsidRPr="00FE5AAB">
        <w:rPr>
          <w:rFonts w:ascii="Arial" w:eastAsia="Times New Roman" w:hAnsi="Arial" w:cs="Arial"/>
          <w:sz w:val="24"/>
        </w:rPr>
        <w:t xml:space="preserve"> </w:t>
      </w:r>
      <w:r w:rsidR="00531F73">
        <w:rPr>
          <w:rFonts w:ascii="Arial" w:eastAsia="Times New Roman" w:hAnsi="Arial" w:cs="Arial"/>
          <w:sz w:val="24"/>
        </w:rPr>
        <w:t>avec un effectif limité</w:t>
      </w:r>
      <w:r w:rsidR="00531F73" w:rsidRPr="00FE5AAB">
        <w:rPr>
          <w:rFonts w:ascii="Arial" w:eastAsia="Times New Roman" w:hAnsi="Arial" w:cs="Arial"/>
          <w:sz w:val="24"/>
        </w:rPr>
        <w:t xml:space="preserve"> :</w:t>
      </w:r>
    </w:p>
    <w:p w:rsidR="00D470F1" w:rsidRDefault="00531F73">
      <w:pPr>
        <w:spacing w:after="3" w:line="267" w:lineRule="auto"/>
        <w:ind w:left="513" w:hanging="10"/>
        <w:rPr>
          <w:rFonts w:ascii="Arial" w:eastAsia="Times New Roman" w:hAnsi="Arial" w:cs="Arial"/>
          <w:sz w:val="24"/>
        </w:rPr>
      </w:pPr>
      <w:r>
        <w:rPr>
          <w:rFonts w:ascii="Arial" w:eastAsia="Times New Roman" w:hAnsi="Arial" w:cs="Arial"/>
          <w:sz w:val="24"/>
        </w:rPr>
        <w:t>Les CHEMINOTS, le METRO</w:t>
      </w:r>
      <w:r w:rsidR="005232C9" w:rsidRPr="00FE5AAB">
        <w:rPr>
          <w:rFonts w:ascii="Arial" w:eastAsia="Times New Roman" w:hAnsi="Arial" w:cs="Arial"/>
          <w:sz w:val="24"/>
        </w:rPr>
        <w:t>.</w:t>
      </w:r>
    </w:p>
    <w:p w:rsidR="00FE5AAB" w:rsidRPr="00FE5AAB" w:rsidRDefault="00FE5AAB">
      <w:pPr>
        <w:spacing w:after="3" w:line="267" w:lineRule="auto"/>
        <w:ind w:left="513" w:hanging="10"/>
        <w:rPr>
          <w:rFonts w:ascii="Arial" w:hAnsi="Arial" w:cs="Arial"/>
        </w:rPr>
      </w:pPr>
    </w:p>
    <w:p w:rsidR="00D470F1" w:rsidRDefault="005232C9">
      <w:pPr>
        <w:spacing w:after="528" w:line="265" w:lineRule="auto"/>
        <w:ind w:left="1605" w:hanging="10"/>
        <w:jc w:val="center"/>
      </w:pPr>
      <w:r>
        <w:rPr>
          <w:rFonts w:ascii="Times New Roman" w:eastAsia="Times New Roman" w:hAnsi="Times New Roman" w:cs="Times New Roman"/>
          <w:sz w:val="32"/>
          <w:u w:val="single" w:color="000000"/>
        </w:rPr>
        <w:t>LES MANIFESTATIONS.</w:t>
      </w:r>
    </w:p>
    <w:p w:rsidR="00D470F1" w:rsidRPr="002D1139" w:rsidRDefault="005232C9">
      <w:pPr>
        <w:spacing w:after="247" w:line="267" w:lineRule="auto"/>
        <w:ind w:left="503" w:firstLine="1080"/>
        <w:rPr>
          <w:rFonts w:ascii="Arial" w:hAnsi="Arial" w:cs="Arial"/>
        </w:rPr>
      </w:pPr>
      <w:r w:rsidRPr="002D1139">
        <w:rPr>
          <w:rFonts w:ascii="Arial" w:eastAsia="Times New Roman" w:hAnsi="Arial" w:cs="Arial"/>
          <w:sz w:val="24"/>
        </w:rPr>
        <w:t>La plupart des clubs Parisiens organisent des compétitions dans les stations des Alpes. Ces compétitions ont un niveau FFS.  Elles sont inscrites au calendrier de la FFS dès le début de saison.</w:t>
      </w:r>
    </w:p>
    <w:p w:rsidR="00D470F1" w:rsidRPr="002D1139" w:rsidRDefault="005232C9">
      <w:pPr>
        <w:spacing w:after="3" w:line="267" w:lineRule="auto"/>
        <w:ind w:left="1238" w:hanging="10"/>
        <w:rPr>
          <w:rFonts w:ascii="Arial" w:hAnsi="Arial" w:cs="Arial"/>
        </w:rPr>
      </w:pPr>
      <w:r w:rsidRPr="002D1139">
        <w:rPr>
          <w:rFonts w:ascii="Arial" w:eastAsia="Times New Roman" w:hAnsi="Arial" w:cs="Arial"/>
          <w:sz w:val="24"/>
        </w:rPr>
        <w:t xml:space="preserve">     Elles permettent aux compétiteurs de se classer.</w:t>
      </w:r>
    </w:p>
    <w:p w:rsidR="00D470F1" w:rsidRPr="002D1139" w:rsidRDefault="005232C9">
      <w:pPr>
        <w:spacing w:after="290" w:line="267" w:lineRule="auto"/>
        <w:ind w:left="513" w:hanging="10"/>
        <w:rPr>
          <w:rFonts w:ascii="Arial" w:hAnsi="Arial" w:cs="Arial"/>
        </w:rPr>
      </w:pPr>
      <w:r w:rsidRPr="002D1139">
        <w:rPr>
          <w:rFonts w:ascii="Arial" w:eastAsia="Times New Roman" w:hAnsi="Arial" w:cs="Arial"/>
          <w:sz w:val="24"/>
        </w:rPr>
        <w:t>Certaines de ces compétitions attirent des coureurs de la France entière.</w:t>
      </w:r>
    </w:p>
    <w:p w:rsidR="00D470F1" w:rsidRPr="002D1139" w:rsidRDefault="005232C9" w:rsidP="00E201A6">
      <w:pPr>
        <w:spacing w:after="3" w:line="267" w:lineRule="auto"/>
        <w:ind w:left="1608" w:hanging="10"/>
        <w:rPr>
          <w:rFonts w:ascii="Arial" w:hAnsi="Arial" w:cs="Arial"/>
        </w:rPr>
      </w:pPr>
      <w:r w:rsidRPr="002D1139">
        <w:rPr>
          <w:rFonts w:ascii="Arial" w:eastAsia="Times New Roman" w:hAnsi="Arial" w:cs="Arial"/>
          <w:sz w:val="24"/>
        </w:rPr>
        <w:t xml:space="preserve">Les clubs d’entreprises organisent des WE </w:t>
      </w:r>
      <w:r w:rsidR="00E201A6">
        <w:rPr>
          <w:rFonts w:ascii="Arial" w:eastAsia="Times New Roman" w:hAnsi="Arial" w:cs="Arial"/>
          <w:sz w:val="24"/>
        </w:rPr>
        <w:t xml:space="preserve">avec séjours et </w:t>
      </w:r>
      <w:r w:rsidR="003D664A">
        <w:rPr>
          <w:rFonts w:ascii="Arial" w:eastAsia="Times New Roman" w:hAnsi="Arial" w:cs="Arial"/>
          <w:sz w:val="24"/>
        </w:rPr>
        <w:t>compétitions chaque</w:t>
      </w:r>
      <w:r w:rsidRPr="002D1139">
        <w:rPr>
          <w:rFonts w:ascii="Arial" w:eastAsia="Times New Roman" w:hAnsi="Arial" w:cs="Arial"/>
          <w:sz w:val="24"/>
        </w:rPr>
        <w:t xml:space="preserve"> semaine, pendant la saison, une centaine de coureurs se déplacent vers les Alpes.</w:t>
      </w:r>
    </w:p>
    <w:p w:rsidR="00D470F1" w:rsidRDefault="005232C9">
      <w:pPr>
        <w:spacing w:after="206" w:line="267" w:lineRule="auto"/>
        <w:ind w:left="513" w:hanging="10"/>
      </w:pPr>
      <w:r w:rsidRPr="002D1139">
        <w:rPr>
          <w:rFonts w:ascii="Arial" w:eastAsia="Times New Roman" w:hAnsi="Arial" w:cs="Arial"/>
          <w:sz w:val="24"/>
        </w:rPr>
        <w:t>Participations régulières des jeunes Parisiens aux Championnats</w:t>
      </w:r>
      <w:r w:rsidRPr="002D1139">
        <w:rPr>
          <w:rFonts w:ascii="Arial" w:eastAsia="Times New Roman" w:hAnsi="Arial" w:cs="Arial"/>
          <w:sz w:val="24"/>
          <w:u w:val="single" w:color="000000"/>
        </w:rPr>
        <w:t xml:space="preserve"> régionaux </w:t>
      </w:r>
      <w:r w:rsidRPr="002D1139">
        <w:rPr>
          <w:rFonts w:ascii="Arial" w:eastAsia="Times New Roman" w:hAnsi="Arial" w:cs="Arial"/>
          <w:sz w:val="24"/>
        </w:rPr>
        <w:t xml:space="preserve">et aux </w:t>
      </w:r>
      <w:r w:rsidRPr="002D1139">
        <w:rPr>
          <w:rFonts w:ascii="Arial" w:eastAsia="Times New Roman" w:hAnsi="Arial" w:cs="Arial"/>
          <w:sz w:val="24"/>
          <w:u w:val="single" w:color="000000"/>
        </w:rPr>
        <w:t>championnats nationaux</w:t>
      </w:r>
      <w:r w:rsidRPr="002D1139">
        <w:rPr>
          <w:rFonts w:ascii="Arial" w:eastAsia="Times New Roman" w:hAnsi="Arial" w:cs="Arial"/>
          <w:sz w:val="24"/>
        </w:rPr>
        <w:t>, écureuils d'or, coq d'or</w:t>
      </w:r>
      <w:r>
        <w:rPr>
          <w:rFonts w:ascii="Times New Roman" w:eastAsia="Times New Roman" w:hAnsi="Times New Roman" w:cs="Times New Roman"/>
          <w:sz w:val="24"/>
        </w:rPr>
        <w:t>.</w:t>
      </w:r>
    </w:p>
    <w:p w:rsidR="00E201A6" w:rsidRDefault="00E201A6">
      <w:pPr>
        <w:spacing w:after="161" w:line="265" w:lineRule="auto"/>
        <w:ind w:left="1605" w:right="1077" w:hanging="10"/>
        <w:jc w:val="center"/>
        <w:rPr>
          <w:rFonts w:ascii="Times New Roman" w:eastAsia="Times New Roman" w:hAnsi="Times New Roman" w:cs="Times New Roman"/>
          <w:b/>
          <w:i/>
          <w:sz w:val="36"/>
          <w:szCs w:val="36"/>
        </w:rPr>
      </w:pPr>
    </w:p>
    <w:p w:rsidR="00D470F1" w:rsidRDefault="005232C9">
      <w:pPr>
        <w:spacing w:after="161" w:line="265" w:lineRule="auto"/>
        <w:ind w:left="1605" w:right="1077" w:hanging="10"/>
        <w:jc w:val="center"/>
        <w:rPr>
          <w:rFonts w:ascii="Times New Roman" w:eastAsia="Times New Roman" w:hAnsi="Times New Roman" w:cs="Times New Roman"/>
          <w:b/>
          <w:i/>
          <w:sz w:val="36"/>
          <w:szCs w:val="36"/>
        </w:rPr>
      </w:pPr>
      <w:r w:rsidRPr="00B7602C">
        <w:rPr>
          <w:rFonts w:ascii="Times New Roman" w:eastAsia="Times New Roman" w:hAnsi="Times New Roman" w:cs="Times New Roman"/>
          <w:b/>
          <w:i/>
          <w:sz w:val="36"/>
          <w:szCs w:val="36"/>
        </w:rPr>
        <w:lastRenderedPageBreak/>
        <w:t>OBJECTIFS</w:t>
      </w:r>
    </w:p>
    <w:p w:rsidR="00D470F1" w:rsidRPr="00FE5AAB" w:rsidRDefault="00B7602C" w:rsidP="00B7602C">
      <w:pPr>
        <w:spacing w:after="926" w:line="267" w:lineRule="auto"/>
        <w:ind w:left="513" w:hanging="10"/>
        <w:rPr>
          <w:rFonts w:ascii="Arial" w:hAnsi="Arial" w:cs="Arial"/>
        </w:rPr>
      </w:pPr>
      <w:r w:rsidRPr="00FE5AAB">
        <w:rPr>
          <w:rFonts w:ascii="Arial" w:eastAsia="Times New Roman" w:hAnsi="Arial" w:cs="Arial"/>
          <w:sz w:val="24"/>
        </w:rPr>
        <w:t>L’objectif est au moins de maintenir le nombre de jeunes compétiteurs et d'ouvrir les stages de jeunes au plus grand nombre par la diminution du coût et par un encadrement de qualité. Augmenter</w:t>
      </w:r>
      <w:r w:rsidR="005232C9" w:rsidRPr="00FE5AAB">
        <w:rPr>
          <w:rFonts w:ascii="Arial" w:eastAsia="Times New Roman" w:hAnsi="Arial" w:cs="Arial"/>
          <w:sz w:val="24"/>
        </w:rPr>
        <w:t xml:space="preserve"> le nombre de licenciés d'une façon générale et en particulier le nombre de jeunes. Maintenir un bon niveau régional et inter-régional.</w:t>
      </w:r>
    </w:p>
    <w:p w:rsidR="00D470F1" w:rsidRPr="00FE5AAB" w:rsidRDefault="005232C9">
      <w:pPr>
        <w:spacing w:after="210" w:line="267" w:lineRule="auto"/>
        <w:ind w:left="513" w:hanging="10"/>
        <w:rPr>
          <w:rFonts w:ascii="Arial" w:hAnsi="Arial" w:cs="Arial"/>
        </w:rPr>
      </w:pPr>
      <w:r w:rsidRPr="00FE5AAB">
        <w:rPr>
          <w:rFonts w:ascii="Arial" w:eastAsia="Times New Roman" w:hAnsi="Arial" w:cs="Arial"/>
          <w:sz w:val="24"/>
        </w:rPr>
        <w:t>Donc nous devons :</w:t>
      </w:r>
    </w:p>
    <w:p w:rsidR="00D470F1" w:rsidRPr="00FE5AAB" w:rsidRDefault="005232C9">
      <w:pPr>
        <w:spacing w:after="199" w:line="274" w:lineRule="auto"/>
        <w:ind w:left="518"/>
        <w:rPr>
          <w:rFonts w:ascii="Arial" w:hAnsi="Arial" w:cs="Arial"/>
        </w:rPr>
      </w:pPr>
      <w:r w:rsidRPr="00FE5AAB">
        <w:rPr>
          <w:rFonts w:ascii="Arial" w:eastAsia="Times New Roman" w:hAnsi="Arial" w:cs="Arial"/>
          <w:sz w:val="24"/>
        </w:rPr>
        <w:t xml:space="preserve">Maintenir nos </w:t>
      </w:r>
      <w:r w:rsidRPr="00FE5AAB">
        <w:rPr>
          <w:rFonts w:ascii="Arial" w:eastAsia="Times New Roman" w:hAnsi="Arial" w:cs="Arial"/>
          <w:b/>
          <w:sz w:val="24"/>
        </w:rPr>
        <w:t>efforts</w:t>
      </w:r>
      <w:r w:rsidRPr="00FE5AAB">
        <w:rPr>
          <w:rFonts w:ascii="Arial" w:eastAsia="Times New Roman" w:hAnsi="Arial" w:cs="Arial"/>
          <w:sz w:val="24"/>
        </w:rPr>
        <w:t xml:space="preserve"> pour </w:t>
      </w:r>
      <w:r w:rsidRPr="00FE5AAB">
        <w:rPr>
          <w:rFonts w:ascii="Arial" w:eastAsia="Times New Roman" w:hAnsi="Arial" w:cs="Arial"/>
          <w:color w:val="0070C0"/>
          <w:sz w:val="24"/>
        </w:rPr>
        <w:t xml:space="preserve">la </w:t>
      </w:r>
      <w:r w:rsidRPr="007D77D3">
        <w:rPr>
          <w:rFonts w:ascii="Arial" w:eastAsia="Times New Roman" w:hAnsi="Arial" w:cs="Arial"/>
          <w:b/>
          <w:color w:val="0070C0"/>
          <w:sz w:val="24"/>
          <w:u w:val="single"/>
        </w:rPr>
        <w:t>formation des cadres</w:t>
      </w:r>
      <w:r w:rsidR="007D77D3">
        <w:rPr>
          <w:rFonts w:ascii="Arial" w:eastAsia="Times New Roman" w:hAnsi="Arial" w:cs="Arial"/>
          <w:b/>
          <w:color w:val="0070C0"/>
          <w:sz w:val="24"/>
          <w:u w:val="single"/>
        </w:rPr>
        <w:t xml:space="preserve"> et essayant de varier les glisses (Télémark)</w:t>
      </w:r>
      <w:r w:rsidRPr="00FE5AAB">
        <w:rPr>
          <w:rFonts w:ascii="Arial" w:eastAsia="Times New Roman" w:hAnsi="Arial" w:cs="Arial"/>
          <w:b/>
          <w:sz w:val="24"/>
        </w:rPr>
        <w:t xml:space="preserve">, </w:t>
      </w:r>
      <w:r w:rsidRPr="00FE5AAB">
        <w:rPr>
          <w:rFonts w:ascii="Arial" w:eastAsia="Times New Roman" w:hAnsi="Arial" w:cs="Arial"/>
          <w:b/>
          <w:color w:val="0070C0"/>
          <w:sz w:val="24"/>
        </w:rPr>
        <w:t xml:space="preserve">organiser chaque année un </w:t>
      </w:r>
      <w:r w:rsidRPr="007D77D3">
        <w:rPr>
          <w:rFonts w:ascii="Arial" w:eastAsia="Times New Roman" w:hAnsi="Arial" w:cs="Arial"/>
          <w:b/>
          <w:color w:val="0070C0"/>
          <w:sz w:val="24"/>
          <w:u w:val="single"/>
        </w:rPr>
        <w:t>stage</w:t>
      </w:r>
      <w:r w:rsidRPr="00FE5AAB">
        <w:rPr>
          <w:rFonts w:ascii="Arial" w:eastAsia="Times New Roman" w:hAnsi="Arial" w:cs="Arial"/>
          <w:b/>
          <w:color w:val="0070C0"/>
          <w:sz w:val="24"/>
        </w:rPr>
        <w:t xml:space="preserve"> ouvert au plus grand nombre</w:t>
      </w:r>
      <w:r w:rsidR="007D77D3">
        <w:rPr>
          <w:rFonts w:ascii="Arial" w:eastAsia="Times New Roman" w:hAnsi="Arial" w:cs="Arial"/>
          <w:b/>
          <w:color w:val="0070C0"/>
          <w:sz w:val="24"/>
        </w:rPr>
        <w:t xml:space="preserve"> de jeunes Parisiens</w:t>
      </w:r>
      <w:r w:rsidRPr="00FE5AAB">
        <w:rPr>
          <w:rFonts w:ascii="Arial" w:eastAsia="Times New Roman" w:hAnsi="Arial" w:cs="Arial"/>
          <w:color w:val="0070C0"/>
          <w:sz w:val="24"/>
        </w:rPr>
        <w:t xml:space="preserve"> </w:t>
      </w:r>
      <w:r w:rsidRPr="00FE5AAB">
        <w:rPr>
          <w:rFonts w:ascii="Arial" w:eastAsia="Times New Roman" w:hAnsi="Arial" w:cs="Arial"/>
          <w:sz w:val="24"/>
        </w:rPr>
        <w:t>et proposer</w:t>
      </w:r>
      <w:r w:rsidR="00FE5AAB">
        <w:rPr>
          <w:rFonts w:ascii="Arial" w:eastAsia="Times New Roman" w:hAnsi="Arial" w:cs="Arial"/>
          <w:sz w:val="24"/>
        </w:rPr>
        <w:t xml:space="preserve"> </w:t>
      </w:r>
      <w:r w:rsidRPr="00FE5AAB">
        <w:rPr>
          <w:rFonts w:ascii="Arial" w:eastAsia="Times New Roman" w:hAnsi="Arial" w:cs="Arial"/>
          <w:b/>
          <w:color w:val="0070C0"/>
          <w:sz w:val="24"/>
        </w:rPr>
        <w:t>une compétition h</w:t>
      </w:r>
      <w:r w:rsidR="00FE5AAB">
        <w:rPr>
          <w:rFonts w:ascii="Arial" w:eastAsia="Times New Roman" w:hAnsi="Arial" w:cs="Arial"/>
          <w:b/>
          <w:color w:val="0070C0"/>
          <w:sz w:val="24"/>
        </w:rPr>
        <w:t xml:space="preserve">omologuée FFS, ouverte aux jeunes avec un petit prix d’inscription et </w:t>
      </w:r>
      <w:r w:rsidR="007D77D3">
        <w:rPr>
          <w:rFonts w:ascii="Arial" w:eastAsia="Times New Roman" w:hAnsi="Arial" w:cs="Arial"/>
          <w:b/>
          <w:color w:val="0070C0"/>
          <w:sz w:val="24"/>
        </w:rPr>
        <w:t>après</w:t>
      </w:r>
      <w:r w:rsidR="00FE5AAB">
        <w:rPr>
          <w:rFonts w:ascii="Arial" w:eastAsia="Times New Roman" w:hAnsi="Arial" w:cs="Arial"/>
          <w:b/>
          <w:color w:val="0070C0"/>
          <w:sz w:val="24"/>
        </w:rPr>
        <w:t xml:space="preserve"> négociation un petit prix de forfait. </w:t>
      </w:r>
      <w:r w:rsidR="007D77D3">
        <w:rPr>
          <w:rFonts w:ascii="Arial" w:eastAsia="Times New Roman" w:hAnsi="Arial" w:cs="Arial"/>
          <w:b/>
          <w:color w:val="0070C0"/>
          <w:sz w:val="24"/>
        </w:rPr>
        <w:t>De nombreux lots sont distribués à l’issue de ces compétitions.</w:t>
      </w:r>
    </w:p>
    <w:p w:rsidR="00D470F1" w:rsidRPr="00FE5AAB" w:rsidRDefault="005232C9">
      <w:pPr>
        <w:spacing w:after="568" w:line="267" w:lineRule="auto"/>
        <w:ind w:left="513" w:hanging="10"/>
        <w:rPr>
          <w:rFonts w:ascii="Arial" w:hAnsi="Arial" w:cs="Arial"/>
        </w:rPr>
      </w:pPr>
      <w:r w:rsidRPr="00FE5AAB">
        <w:rPr>
          <w:rFonts w:ascii="Arial" w:eastAsia="Times New Roman" w:hAnsi="Arial" w:cs="Arial"/>
          <w:sz w:val="24"/>
        </w:rPr>
        <w:t xml:space="preserve">La première compétition s'est déroulée </w:t>
      </w:r>
      <w:r w:rsidR="00FE5AAB" w:rsidRPr="00FE5AAB">
        <w:rPr>
          <w:rFonts w:ascii="Arial" w:eastAsia="Times New Roman" w:hAnsi="Arial" w:cs="Arial"/>
          <w:sz w:val="24"/>
        </w:rPr>
        <w:t xml:space="preserve">à </w:t>
      </w:r>
      <w:r w:rsidR="00FE5AAB" w:rsidRPr="00FE5AAB">
        <w:rPr>
          <w:rFonts w:ascii="Arial" w:eastAsia="Times New Roman" w:hAnsi="Arial" w:cs="Arial"/>
          <w:b/>
          <w:sz w:val="24"/>
        </w:rPr>
        <w:t>TIGNES</w:t>
      </w:r>
      <w:r w:rsidRPr="00FE5AAB">
        <w:rPr>
          <w:rFonts w:ascii="Arial" w:eastAsia="Times New Roman" w:hAnsi="Arial" w:cs="Arial"/>
          <w:b/>
          <w:sz w:val="24"/>
        </w:rPr>
        <w:t xml:space="preserve"> le 30 décembre 2012, </w:t>
      </w:r>
      <w:r w:rsidR="002D1139" w:rsidRPr="00FE5AAB">
        <w:rPr>
          <w:rFonts w:ascii="Arial" w:eastAsia="Times New Roman" w:hAnsi="Arial" w:cs="Arial"/>
          <w:b/>
          <w:sz w:val="24"/>
        </w:rPr>
        <w:t>« Le</w:t>
      </w:r>
      <w:r w:rsidRPr="00FE5AAB">
        <w:rPr>
          <w:rFonts w:ascii="Arial" w:eastAsia="Times New Roman" w:hAnsi="Arial" w:cs="Arial"/>
          <w:b/>
          <w:sz w:val="24"/>
        </w:rPr>
        <w:t xml:space="preserve"> grand Prix de PARIS </w:t>
      </w:r>
      <w:r w:rsidR="00B7602C" w:rsidRPr="00FE5AAB">
        <w:rPr>
          <w:rFonts w:ascii="Arial" w:eastAsia="Times New Roman" w:hAnsi="Arial" w:cs="Arial"/>
          <w:b/>
          <w:sz w:val="24"/>
        </w:rPr>
        <w:t>».</w:t>
      </w:r>
    </w:p>
    <w:p w:rsidR="00E201A6" w:rsidRPr="005B7B37" w:rsidRDefault="00E201A6">
      <w:pPr>
        <w:spacing w:after="257"/>
        <w:ind w:left="1608" w:hanging="10"/>
        <w:rPr>
          <w:rFonts w:ascii="Arial" w:eastAsia="Arial" w:hAnsi="Arial" w:cs="Arial"/>
          <w:b/>
          <w:color w:val="0070C0"/>
          <w:sz w:val="28"/>
        </w:rPr>
      </w:pPr>
      <w:r w:rsidRPr="005B7B37">
        <w:rPr>
          <w:rFonts w:ascii="Arial" w:eastAsia="Arial" w:hAnsi="Arial" w:cs="Arial"/>
          <w:b/>
          <w:color w:val="0070C0"/>
          <w:sz w:val="28"/>
        </w:rPr>
        <w:t xml:space="preserve"> LES ACTIONS </w:t>
      </w:r>
      <w:r w:rsidR="005B7B37" w:rsidRPr="005B7B37">
        <w:rPr>
          <w:rFonts w:ascii="Arial" w:eastAsia="Arial" w:hAnsi="Arial" w:cs="Arial"/>
          <w:b/>
          <w:color w:val="0070C0"/>
          <w:sz w:val="28"/>
        </w:rPr>
        <w:t>PROPOSEES PAR LE</w:t>
      </w:r>
      <w:r w:rsidRPr="005B7B37">
        <w:rPr>
          <w:rFonts w:ascii="Arial" w:eastAsia="Arial" w:hAnsi="Arial" w:cs="Arial"/>
          <w:b/>
          <w:color w:val="0070C0"/>
          <w:sz w:val="28"/>
        </w:rPr>
        <w:t xml:space="preserve"> </w:t>
      </w:r>
      <w:r w:rsidR="00531F73" w:rsidRPr="005B7B37">
        <w:rPr>
          <w:rFonts w:ascii="Arial" w:eastAsia="Arial" w:hAnsi="Arial" w:cs="Arial"/>
          <w:b/>
          <w:color w:val="0070C0"/>
          <w:sz w:val="28"/>
        </w:rPr>
        <w:t>COMITE</w:t>
      </w:r>
      <w:r w:rsidR="00CE0B8D">
        <w:rPr>
          <w:rFonts w:ascii="Arial" w:eastAsia="Arial" w:hAnsi="Arial" w:cs="Arial"/>
          <w:b/>
          <w:color w:val="0070C0"/>
          <w:sz w:val="28"/>
        </w:rPr>
        <w:t xml:space="preserve"> en concertation avec le COMITE REGIONAL</w:t>
      </w:r>
      <w:r w:rsidR="00531F73" w:rsidRPr="005B7B37">
        <w:rPr>
          <w:rFonts w:ascii="Arial" w:eastAsia="Arial" w:hAnsi="Arial" w:cs="Arial"/>
          <w:b/>
          <w:color w:val="0070C0"/>
          <w:sz w:val="28"/>
        </w:rPr>
        <w:t xml:space="preserve"> :</w:t>
      </w:r>
    </w:p>
    <w:p w:rsidR="00D470F1" w:rsidRDefault="001A51BB">
      <w:pPr>
        <w:spacing w:after="257"/>
        <w:ind w:left="1608" w:hanging="10"/>
      </w:pPr>
      <w:r>
        <w:rPr>
          <w:rFonts w:ascii="Arial" w:eastAsia="Arial" w:hAnsi="Arial" w:cs="Arial"/>
          <w:b/>
          <w:sz w:val="28"/>
        </w:rPr>
        <w:t>Proposer une assistance au</w:t>
      </w:r>
      <w:r w:rsidR="00E201A6">
        <w:rPr>
          <w:rFonts w:ascii="Arial" w:eastAsia="Arial" w:hAnsi="Arial" w:cs="Arial"/>
          <w:b/>
          <w:sz w:val="28"/>
        </w:rPr>
        <w:t>x</w:t>
      </w:r>
      <w:r>
        <w:rPr>
          <w:rFonts w:ascii="Arial" w:eastAsia="Arial" w:hAnsi="Arial" w:cs="Arial"/>
          <w:b/>
          <w:sz w:val="28"/>
        </w:rPr>
        <w:t xml:space="preserve"> club</w:t>
      </w:r>
      <w:r w:rsidR="00E201A6">
        <w:rPr>
          <w:rFonts w:ascii="Arial" w:eastAsia="Arial" w:hAnsi="Arial" w:cs="Arial"/>
          <w:b/>
          <w:sz w:val="28"/>
        </w:rPr>
        <w:t>s</w:t>
      </w:r>
      <w:r>
        <w:rPr>
          <w:rFonts w:ascii="Arial" w:eastAsia="Arial" w:hAnsi="Arial" w:cs="Arial"/>
          <w:b/>
          <w:sz w:val="28"/>
        </w:rPr>
        <w:t>, concertation, partage d’informations</w:t>
      </w:r>
      <w:r w:rsidR="00223B7A">
        <w:rPr>
          <w:rFonts w:ascii="Arial" w:eastAsia="Arial" w:hAnsi="Arial" w:cs="Arial"/>
          <w:b/>
          <w:sz w:val="28"/>
        </w:rPr>
        <w:t xml:space="preserve">, proposer des </w:t>
      </w:r>
      <w:r w:rsidR="00223B7A" w:rsidRPr="00CE0B8D">
        <w:rPr>
          <w:rFonts w:ascii="Arial" w:eastAsia="Arial" w:hAnsi="Arial" w:cs="Arial"/>
          <w:b/>
          <w:sz w:val="28"/>
          <w:u w:val="single"/>
        </w:rPr>
        <w:t>actions</w:t>
      </w:r>
      <w:r w:rsidR="00CE0B8D" w:rsidRPr="00CE0B8D">
        <w:rPr>
          <w:rFonts w:ascii="Arial" w:eastAsia="Arial" w:hAnsi="Arial" w:cs="Arial"/>
          <w:b/>
          <w:sz w:val="28"/>
          <w:u w:val="single"/>
        </w:rPr>
        <w:t xml:space="preserve"> conviviales</w:t>
      </w:r>
      <w:r w:rsidR="00CE0B8D">
        <w:rPr>
          <w:rFonts w:ascii="Arial" w:eastAsia="Arial" w:hAnsi="Arial" w:cs="Arial"/>
          <w:b/>
          <w:sz w:val="28"/>
        </w:rPr>
        <w:t xml:space="preserve"> de </w:t>
      </w:r>
      <w:r w:rsidR="00CE0B8D" w:rsidRPr="00CE0B8D">
        <w:rPr>
          <w:rFonts w:ascii="Arial" w:eastAsia="Arial" w:hAnsi="Arial" w:cs="Arial"/>
          <w:b/>
          <w:sz w:val="28"/>
          <w:u w:val="single"/>
        </w:rPr>
        <w:t>qualités</w:t>
      </w:r>
      <w:r w:rsidR="00223B7A">
        <w:rPr>
          <w:rFonts w:ascii="Arial" w:eastAsia="Arial" w:hAnsi="Arial" w:cs="Arial"/>
          <w:b/>
          <w:sz w:val="28"/>
        </w:rPr>
        <w:t>.</w:t>
      </w:r>
    </w:p>
    <w:p w:rsidR="00223B7A" w:rsidRPr="00CE0B8D" w:rsidRDefault="00223B7A" w:rsidP="00CE0B8D">
      <w:pPr>
        <w:pStyle w:val="Paragraphedeliste"/>
        <w:numPr>
          <w:ilvl w:val="0"/>
          <w:numId w:val="3"/>
        </w:numPr>
        <w:spacing w:after="3" w:line="267" w:lineRule="auto"/>
        <w:rPr>
          <w:rFonts w:ascii="Arial" w:eastAsia="Times New Roman" w:hAnsi="Arial" w:cs="Arial"/>
          <w:sz w:val="24"/>
        </w:rPr>
      </w:pPr>
      <w:r w:rsidRPr="00CE0B8D">
        <w:rPr>
          <w:rFonts w:ascii="Arial" w:eastAsia="Times New Roman" w:hAnsi="Arial" w:cs="Arial"/>
          <w:sz w:val="24"/>
        </w:rPr>
        <w:t>Proposer un encadrement</w:t>
      </w:r>
      <w:r w:rsidR="005B7B37" w:rsidRPr="00CE0B8D">
        <w:rPr>
          <w:rFonts w:ascii="Arial" w:eastAsia="Times New Roman" w:hAnsi="Arial" w:cs="Arial"/>
          <w:sz w:val="24"/>
        </w:rPr>
        <w:t> : officiels</w:t>
      </w:r>
      <w:r w:rsidR="00CE0B8D">
        <w:rPr>
          <w:rFonts w:ascii="Arial" w:eastAsia="Times New Roman" w:hAnsi="Arial" w:cs="Arial"/>
          <w:sz w:val="24"/>
        </w:rPr>
        <w:t xml:space="preserve"> (juges fédéraux)</w:t>
      </w:r>
      <w:r w:rsidR="005B7B37" w:rsidRPr="00CE0B8D">
        <w:rPr>
          <w:rFonts w:ascii="Arial" w:eastAsia="Times New Roman" w:hAnsi="Arial" w:cs="Arial"/>
          <w:sz w:val="24"/>
        </w:rPr>
        <w:t>, moniteurs fédéraux</w:t>
      </w:r>
      <w:r w:rsidRPr="00CE0B8D">
        <w:rPr>
          <w:rFonts w:ascii="Arial" w:eastAsia="Times New Roman" w:hAnsi="Arial" w:cs="Arial"/>
          <w:sz w:val="24"/>
        </w:rPr>
        <w:t>.</w:t>
      </w:r>
    </w:p>
    <w:p w:rsidR="00223B7A" w:rsidRPr="00CE0B8D" w:rsidRDefault="00223B7A" w:rsidP="00CE0B8D">
      <w:pPr>
        <w:pStyle w:val="Paragraphedeliste"/>
        <w:numPr>
          <w:ilvl w:val="0"/>
          <w:numId w:val="3"/>
        </w:numPr>
        <w:spacing w:after="3" w:line="267" w:lineRule="auto"/>
        <w:rPr>
          <w:rFonts w:ascii="Arial" w:eastAsia="Times New Roman" w:hAnsi="Arial" w:cs="Arial"/>
          <w:sz w:val="24"/>
        </w:rPr>
      </w:pPr>
      <w:r w:rsidRPr="00CE0B8D">
        <w:rPr>
          <w:rFonts w:ascii="Arial" w:eastAsia="Times New Roman" w:hAnsi="Arial" w:cs="Arial"/>
          <w:sz w:val="24"/>
        </w:rPr>
        <w:t>Proposer un stage de qualité à petit prix</w:t>
      </w:r>
      <w:r w:rsidR="005B7B37" w:rsidRPr="00CE0B8D">
        <w:rPr>
          <w:rFonts w:ascii="Arial" w:eastAsia="Times New Roman" w:hAnsi="Arial" w:cs="Arial"/>
          <w:sz w:val="24"/>
        </w:rPr>
        <w:t>, à Tignes pendant les vacances de la TOUSSAINT, suivi d’une compétition au ski dôme d’Amnéville.</w:t>
      </w:r>
    </w:p>
    <w:p w:rsidR="00223B7A" w:rsidRPr="00CE0B8D" w:rsidRDefault="00223B7A" w:rsidP="00CE0B8D">
      <w:pPr>
        <w:pStyle w:val="Paragraphedeliste"/>
        <w:numPr>
          <w:ilvl w:val="0"/>
          <w:numId w:val="3"/>
        </w:numPr>
        <w:spacing w:after="3" w:line="267" w:lineRule="auto"/>
        <w:rPr>
          <w:rFonts w:ascii="Arial" w:eastAsia="Times New Roman" w:hAnsi="Arial" w:cs="Arial"/>
          <w:sz w:val="24"/>
        </w:rPr>
      </w:pPr>
      <w:r w:rsidRPr="00CE0B8D">
        <w:rPr>
          <w:rFonts w:ascii="Arial" w:eastAsia="Times New Roman" w:hAnsi="Arial" w:cs="Arial"/>
          <w:sz w:val="24"/>
        </w:rPr>
        <w:t>Proposer une compétition FFS, 10 euros la participation</w:t>
      </w:r>
      <w:r w:rsidR="00E201A6" w:rsidRPr="00CE0B8D">
        <w:rPr>
          <w:rFonts w:ascii="Arial" w:eastAsia="Times New Roman" w:hAnsi="Arial" w:cs="Arial"/>
          <w:sz w:val="24"/>
        </w:rPr>
        <w:t>,</w:t>
      </w:r>
      <w:r w:rsidRPr="00CE0B8D">
        <w:rPr>
          <w:rFonts w:ascii="Arial" w:eastAsia="Times New Roman" w:hAnsi="Arial" w:cs="Arial"/>
          <w:sz w:val="24"/>
        </w:rPr>
        <w:t xml:space="preserve"> 15 </w:t>
      </w:r>
      <w:r w:rsidR="00616023" w:rsidRPr="00CE0B8D">
        <w:rPr>
          <w:rFonts w:ascii="Arial" w:eastAsia="Times New Roman" w:hAnsi="Arial" w:cs="Arial"/>
          <w:sz w:val="24"/>
        </w:rPr>
        <w:t>euros le</w:t>
      </w:r>
      <w:r w:rsidRPr="00CE0B8D">
        <w:rPr>
          <w:rFonts w:ascii="Arial" w:eastAsia="Times New Roman" w:hAnsi="Arial" w:cs="Arial"/>
          <w:sz w:val="24"/>
        </w:rPr>
        <w:t xml:space="preserve"> forfait.</w:t>
      </w:r>
    </w:p>
    <w:p w:rsidR="00616023" w:rsidRPr="00CE0B8D" w:rsidRDefault="00616023" w:rsidP="00CE0B8D">
      <w:pPr>
        <w:pStyle w:val="Paragraphedeliste"/>
        <w:numPr>
          <w:ilvl w:val="0"/>
          <w:numId w:val="3"/>
        </w:numPr>
        <w:spacing w:after="3" w:line="267" w:lineRule="auto"/>
        <w:rPr>
          <w:rFonts w:ascii="Arial" w:eastAsia="Times New Roman" w:hAnsi="Arial" w:cs="Arial"/>
          <w:sz w:val="24"/>
        </w:rPr>
      </w:pPr>
      <w:r w:rsidRPr="00CE0B8D">
        <w:rPr>
          <w:rFonts w:ascii="Arial" w:eastAsia="Times New Roman" w:hAnsi="Arial" w:cs="Arial"/>
          <w:sz w:val="24"/>
        </w:rPr>
        <w:t>Développer la formation des cadres.</w:t>
      </w:r>
    </w:p>
    <w:p w:rsidR="00E201A6" w:rsidRPr="00CE0B8D" w:rsidRDefault="00E201A6" w:rsidP="00CE0B8D">
      <w:pPr>
        <w:pStyle w:val="Paragraphedeliste"/>
        <w:numPr>
          <w:ilvl w:val="0"/>
          <w:numId w:val="3"/>
        </w:numPr>
        <w:spacing w:after="3" w:line="267" w:lineRule="auto"/>
        <w:rPr>
          <w:rFonts w:ascii="Arial" w:eastAsia="Times New Roman" w:hAnsi="Arial" w:cs="Arial"/>
          <w:sz w:val="24"/>
        </w:rPr>
      </w:pPr>
      <w:r w:rsidRPr="00CE0B8D">
        <w:rPr>
          <w:rFonts w:ascii="Arial" w:eastAsia="Times New Roman" w:hAnsi="Arial" w:cs="Arial"/>
          <w:sz w:val="24"/>
        </w:rPr>
        <w:t>Aide à l’inscription des courses au calendrier.</w:t>
      </w:r>
    </w:p>
    <w:p w:rsidR="00E201A6" w:rsidRPr="00CE0B8D" w:rsidRDefault="00E201A6" w:rsidP="00CE0B8D">
      <w:pPr>
        <w:pStyle w:val="Paragraphedeliste"/>
        <w:numPr>
          <w:ilvl w:val="0"/>
          <w:numId w:val="3"/>
        </w:numPr>
        <w:spacing w:after="3" w:line="267" w:lineRule="auto"/>
        <w:rPr>
          <w:rFonts w:ascii="Arial" w:eastAsia="Times New Roman" w:hAnsi="Arial" w:cs="Arial"/>
          <w:sz w:val="24"/>
        </w:rPr>
      </w:pPr>
      <w:r w:rsidRPr="00CE0B8D">
        <w:rPr>
          <w:rFonts w:ascii="Arial" w:eastAsia="Times New Roman" w:hAnsi="Arial" w:cs="Arial"/>
          <w:sz w:val="24"/>
        </w:rPr>
        <w:t>Aide technique pour l’homologation des courses.</w:t>
      </w:r>
    </w:p>
    <w:sectPr w:rsidR="00E201A6" w:rsidRPr="00CE0B8D">
      <w:footerReference w:type="even" r:id="rId9"/>
      <w:footerReference w:type="default" r:id="rId10"/>
      <w:footerReference w:type="first" r:id="rId11"/>
      <w:pgSz w:w="11900" w:h="16840"/>
      <w:pgMar w:top="1419" w:right="1278" w:bottom="1577" w:left="902" w:header="72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58" w:rsidRDefault="00314958">
      <w:pPr>
        <w:spacing w:after="0" w:line="240" w:lineRule="auto"/>
      </w:pPr>
      <w:r>
        <w:separator/>
      </w:r>
    </w:p>
  </w:endnote>
  <w:endnote w:type="continuationSeparator" w:id="0">
    <w:p w:rsidR="00314958" w:rsidRDefault="0031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F1" w:rsidRDefault="005232C9">
    <w:pPr>
      <w:tabs>
        <w:tab w:val="center" w:pos="4938"/>
        <w:tab w:val="right" w:pos="9720"/>
      </w:tabs>
      <w:spacing w:after="0"/>
      <w:ind w:right="-308"/>
    </w:pPr>
    <w:r>
      <w:tab/>
    </w:r>
    <w:r>
      <w:rPr>
        <w:rFonts w:ascii="Arial" w:eastAsia="Arial" w:hAnsi="Arial" w:cs="Arial"/>
        <w:sz w:val="16"/>
      </w:rPr>
      <w:t>Projet de développement  comité départemental de Paris</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F1" w:rsidRDefault="005232C9">
    <w:pPr>
      <w:tabs>
        <w:tab w:val="center" w:pos="4938"/>
        <w:tab w:val="right" w:pos="9720"/>
      </w:tabs>
      <w:spacing w:after="0"/>
      <w:ind w:right="-308"/>
    </w:pPr>
    <w:r>
      <w:tab/>
    </w:r>
    <w:r>
      <w:rPr>
        <w:rFonts w:ascii="Arial" w:eastAsia="Arial" w:hAnsi="Arial" w:cs="Arial"/>
        <w:sz w:val="16"/>
      </w:rPr>
      <w:t xml:space="preserve">Projet de </w:t>
    </w:r>
    <w:r w:rsidR="00553500">
      <w:rPr>
        <w:rFonts w:ascii="Arial" w:eastAsia="Arial" w:hAnsi="Arial" w:cs="Arial"/>
        <w:sz w:val="16"/>
      </w:rPr>
      <w:t>développement comité</w:t>
    </w:r>
    <w:r>
      <w:rPr>
        <w:rFonts w:ascii="Arial" w:eastAsia="Arial" w:hAnsi="Arial" w:cs="Arial"/>
        <w:sz w:val="16"/>
      </w:rPr>
      <w:t xml:space="preserve"> départemental de Paris</w:t>
    </w:r>
    <w:r>
      <w:rPr>
        <w:rFonts w:ascii="Arial" w:eastAsia="Arial" w:hAnsi="Arial" w:cs="Arial"/>
        <w:sz w:val="16"/>
      </w:rPr>
      <w:tab/>
      <w:t xml:space="preserve">Page </w:t>
    </w:r>
    <w:r>
      <w:fldChar w:fldCharType="begin"/>
    </w:r>
    <w:r>
      <w:instrText xml:space="preserve"> PAGE   \* MERGEFORMAT </w:instrText>
    </w:r>
    <w:r>
      <w:fldChar w:fldCharType="separate"/>
    </w:r>
    <w:r w:rsidR="00460E59" w:rsidRPr="00460E59">
      <w:rPr>
        <w:rFonts w:ascii="Arial" w:eastAsia="Arial" w:hAnsi="Arial" w:cs="Arial"/>
        <w:noProof/>
        <w:sz w:val="16"/>
      </w:rPr>
      <w:t>1</w:t>
    </w:r>
    <w:r>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F1" w:rsidRDefault="005232C9">
    <w:pPr>
      <w:tabs>
        <w:tab w:val="center" w:pos="4938"/>
        <w:tab w:val="right" w:pos="9720"/>
      </w:tabs>
      <w:spacing w:after="0"/>
      <w:ind w:right="-308"/>
    </w:pPr>
    <w:r>
      <w:tab/>
    </w:r>
    <w:r>
      <w:rPr>
        <w:rFonts w:ascii="Arial" w:eastAsia="Arial" w:hAnsi="Arial" w:cs="Arial"/>
        <w:sz w:val="16"/>
      </w:rPr>
      <w:t>Projet de développement  comité départemental de Paris</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58" w:rsidRDefault="00314958">
      <w:pPr>
        <w:spacing w:after="0" w:line="240" w:lineRule="auto"/>
      </w:pPr>
      <w:r>
        <w:separator/>
      </w:r>
    </w:p>
  </w:footnote>
  <w:footnote w:type="continuationSeparator" w:id="0">
    <w:p w:rsidR="00314958" w:rsidRDefault="00314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BBA"/>
    <w:multiLevelType w:val="hybridMultilevel"/>
    <w:tmpl w:val="3D6EF662"/>
    <w:lvl w:ilvl="0" w:tplc="040C000D">
      <w:start w:val="1"/>
      <w:numFmt w:val="bullet"/>
      <w:lvlText w:val=""/>
      <w:lvlJc w:val="left"/>
      <w:pPr>
        <w:ind w:left="1223" w:hanging="360"/>
      </w:pPr>
      <w:rPr>
        <w:rFonts w:ascii="Wingdings" w:hAnsi="Wingdings" w:hint="default"/>
      </w:rPr>
    </w:lvl>
    <w:lvl w:ilvl="1" w:tplc="040C0003" w:tentative="1">
      <w:start w:val="1"/>
      <w:numFmt w:val="bullet"/>
      <w:lvlText w:val="o"/>
      <w:lvlJc w:val="left"/>
      <w:pPr>
        <w:ind w:left="1943" w:hanging="360"/>
      </w:pPr>
      <w:rPr>
        <w:rFonts w:ascii="Courier New" w:hAnsi="Courier New" w:cs="Courier New" w:hint="default"/>
      </w:rPr>
    </w:lvl>
    <w:lvl w:ilvl="2" w:tplc="040C0005" w:tentative="1">
      <w:start w:val="1"/>
      <w:numFmt w:val="bullet"/>
      <w:lvlText w:val=""/>
      <w:lvlJc w:val="left"/>
      <w:pPr>
        <w:ind w:left="2663" w:hanging="360"/>
      </w:pPr>
      <w:rPr>
        <w:rFonts w:ascii="Wingdings" w:hAnsi="Wingdings" w:hint="default"/>
      </w:rPr>
    </w:lvl>
    <w:lvl w:ilvl="3" w:tplc="040C0001" w:tentative="1">
      <w:start w:val="1"/>
      <w:numFmt w:val="bullet"/>
      <w:lvlText w:val=""/>
      <w:lvlJc w:val="left"/>
      <w:pPr>
        <w:ind w:left="3383" w:hanging="360"/>
      </w:pPr>
      <w:rPr>
        <w:rFonts w:ascii="Symbol" w:hAnsi="Symbol" w:hint="default"/>
      </w:rPr>
    </w:lvl>
    <w:lvl w:ilvl="4" w:tplc="040C0003" w:tentative="1">
      <w:start w:val="1"/>
      <w:numFmt w:val="bullet"/>
      <w:lvlText w:val="o"/>
      <w:lvlJc w:val="left"/>
      <w:pPr>
        <w:ind w:left="4103" w:hanging="360"/>
      </w:pPr>
      <w:rPr>
        <w:rFonts w:ascii="Courier New" w:hAnsi="Courier New" w:cs="Courier New" w:hint="default"/>
      </w:rPr>
    </w:lvl>
    <w:lvl w:ilvl="5" w:tplc="040C0005" w:tentative="1">
      <w:start w:val="1"/>
      <w:numFmt w:val="bullet"/>
      <w:lvlText w:val=""/>
      <w:lvlJc w:val="left"/>
      <w:pPr>
        <w:ind w:left="4823" w:hanging="360"/>
      </w:pPr>
      <w:rPr>
        <w:rFonts w:ascii="Wingdings" w:hAnsi="Wingdings" w:hint="default"/>
      </w:rPr>
    </w:lvl>
    <w:lvl w:ilvl="6" w:tplc="040C0001" w:tentative="1">
      <w:start w:val="1"/>
      <w:numFmt w:val="bullet"/>
      <w:lvlText w:val=""/>
      <w:lvlJc w:val="left"/>
      <w:pPr>
        <w:ind w:left="5543" w:hanging="360"/>
      </w:pPr>
      <w:rPr>
        <w:rFonts w:ascii="Symbol" w:hAnsi="Symbol" w:hint="default"/>
      </w:rPr>
    </w:lvl>
    <w:lvl w:ilvl="7" w:tplc="040C0003" w:tentative="1">
      <w:start w:val="1"/>
      <w:numFmt w:val="bullet"/>
      <w:lvlText w:val="o"/>
      <w:lvlJc w:val="left"/>
      <w:pPr>
        <w:ind w:left="6263" w:hanging="360"/>
      </w:pPr>
      <w:rPr>
        <w:rFonts w:ascii="Courier New" w:hAnsi="Courier New" w:cs="Courier New" w:hint="default"/>
      </w:rPr>
    </w:lvl>
    <w:lvl w:ilvl="8" w:tplc="040C0005" w:tentative="1">
      <w:start w:val="1"/>
      <w:numFmt w:val="bullet"/>
      <w:lvlText w:val=""/>
      <w:lvlJc w:val="left"/>
      <w:pPr>
        <w:ind w:left="6983" w:hanging="360"/>
      </w:pPr>
      <w:rPr>
        <w:rFonts w:ascii="Wingdings" w:hAnsi="Wingdings" w:hint="default"/>
      </w:rPr>
    </w:lvl>
  </w:abstractNum>
  <w:abstractNum w:abstractNumId="1" w15:restartNumberingAfterBreak="0">
    <w:nsid w:val="1DFD2568"/>
    <w:multiLevelType w:val="hybridMultilevel"/>
    <w:tmpl w:val="9D66FEB2"/>
    <w:lvl w:ilvl="0" w:tplc="A86A875A">
      <w:start w:val="1"/>
      <w:numFmt w:val="bullet"/>
      <w:lvlText w:val="-"/>
      <w:lvlJc w:val="left"/>
      <w:pPr>
        <w:ind w:left="707"/>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31F8881A">
      <w:start w:val="1"/>
      <w:numFmt w:val="bullet"/>
      <w:lvlText w:val="o"/>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EE5E1124">
      <w:start w:val="1"/>
      <w:numFmt w:val="bullet"/>
      <w:lvlText w:val="▪"/>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E91A0EF0">
      <w:start w:val="1"/>
      <w:numFmt w:val="bullet"/>
      <w:lvlText w:val="•"/>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56DCB1E0">
      <w:start w:val="1"/>
      <w:numFmt w:val="bullet"/>
      <w:lvlText w:val="o"/>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5B4CF6FE">
      <w:start w:val="1"/>
      <w:numFmt w:val="bullet"/>
      <w:lvlText w:val="▪"/>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3A4CDCF8">
      <w:start w:val="1"/>
      <w:numFmt w:val="bullet"/>
      <w:lvlText w:val="•"/>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CB26E89A">
      <w:start w:val="1"/>
      <w:numFmt w:val="bullet"/>
      <w:lvlText w:val="o"/>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1EF28A1A">
      <w:start w:val="1"/>
      <w:numFmt w:val="bullet"/>
      <w:lvlText w:val="▪"/>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F1D5561"/>
    <w:multiLevelType w:val="hybridMultilevel"/>
    <w:tmpl w:val="677A3FE0"/>
    <w:lvl w:ilvl="0" w:tplc="D918F648">
      <w:start w:val="1"/>
      <w:numFmt w:val="bullet"/>
      <w:lvlText w:val="-"/>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AADC28">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49B08">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82140">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6B066">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E6092">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69F8">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81DBE">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1D10">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F1"/>
    <w:rsid w:val="001A51BB"/>
    <w:rsid w:val="00223B7A"/>
    <w:rsid w:val="00266BD8"/>
    <w:rsid w:val="002D1139"/>
    <w:rsid w:val="00314958"/>
    <w:rsid w:val="003D664A"/>
    <w:rsid w:val="00460E59"/>
    <w:rsid w:val="004B7D2E"/>
    <w:rsid w:val="005232C9"/>
    <w:rsid w:val="00531F73"/>
    <w:rsid w:val="00553500"/>
    <w:rsid w:val="005B7B37"/>
    <w:rsid w:val="00616023"/>
    <w:rsid w:val="007D77D3"/>
    <w:rsid w:val="009950EC"/>
    <w:rsid w:val="00A52D84"/>
    <w:rsid w:val="00B148D0"/>
    <w:rsid w:val="00B7602C"/>
    <w:rsid w:val="00CE0B8D"/>
    <w:rsid w:val="00D470F1"/>
    <w:rsid w:val="00E201A6"/>
    <w:rsid w:val="00E3702C"/>
    <w:rsid w:val="00F31CCB"/>
    <w:rsid w:val="00F3359A"/>
    <w:rsid w:val="00F50C86"/>
    <w:rsid w:val="00FE5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4303A-0D0E-4D37-9B01-2C749378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553500"/>
    <w:pPr>
      <w:tabs>
        <w:tab w:val="center" w:pos="4536"/>
        <w:tab w:val="right" w:pos="9072"/>
      </w:tabs>
      <w:spacing w:after="0" w:line="240" w:lineRule="auto"/>
    </w:pPr>
  </w:style>
  <w:style w:type="character" w:customStyle="1" w:styleId="En-tteCar">
    <w:name w:val="En-tête Car"/>
    <w:basedOn w:val="Policepardfaut"/>
    <w:link w:val="En-tte"/>
    <w:uiPriority w:val="99"/>
    <w:rsid w:val="00553500"/>
    <w:rPr>
      <w:rFonts w:ascii="Calibri" w:eastAsia="Calibri" w:hAnsi="Calibri" w:cs="Calibri"/>
      <w:color w:val="000000"/>
    </w:rPr>
  </w:style>
  <w:style w:type="paragraph" w:customStyle="1" w:styleId="DecimalAligned">
    <w:name w:val="Decimal Aligned"/>
    <w:basedOn w:val="Normal"/>
    <w:uiPriority w:val="40"/>
    <w:qFormat/>
    <w:rsid w:val="00F3359A"/>
    <w:pPr>
      <w:tabs>
        <w:tab w:val="decimal" w:pos="360"/>
      </w:tabs>
      <w:spacing w:after="200" w:line="276" w:lineRule="auto"/>
    </w:pPr>
    <w:rPr>
      <w:rFonts w:asciiTheme="minorHAnsi" w:eastAsiaTheme="minorEastAsia" w:hAnsiTheme="minorHAnsi" w:cs="Times New Roman"/>
      <w:color w:val="auto"/>
    </w:rPr>
  </w:style>
  <w:style w:type="paragraph" w:styleId="Notedebasdepage">
    <w:name w:val="footnote text"/>
    <w:basedOn w:val="Normal"/>
    <w:link w:val="NotedebasdepageCar"/>
    <w:uiPriority w:val="99"/>
    <w:unhideWhenUsed/>
    <w:rsid w:val="00F3359A"/>
    <w:pPr>
      <w:spacing w:after="0" w:line="240" w:lineRule="auto"/>
    </w:pPr>
    <w:rPr>
      <w:rFonts w:asciiTheme="minorHAnsi" w:eastAsiaTheme="minorEastAsia" w:hAnsiTheme="minorHAnsi" w:cs="Times New Roman"/>
      <w:color w:val="auto"/>
      <w:sz w:val="20"/>
      <w:szCs w:val="20"/>
    </w:rPr>
  </w:style>
  <w:style w:type="character" w:customStyle="1" w:styleId="NotedebasdepageCar">
    <w:name w:val="Note de bas de page Car"/>
    <w:basedOn w:val="Policepardfaut"/>
    <w:link w:val="Notedebasdepage"/>
    <w:uiPriority w:val="99"/>
    <w:rsid w:val="00F3359A"/>
    <w:rPr>
      <w:rFonts w:cs="Times New Roman"/>
      <w:sz w:val="20"/>
      <w:szCs w:val="20"/>
    </w:rPr>
  </w:style>
  <w:style w:type="character" w:styleId="Emphaseple">
    <w:name w:val="Subtle Emphasis"/>
    <w:basedOn w:val="Policepardfaut"/>
    <w:uiPriority w:val="19"/>
    <w:qFormat/>
    <w:rsid w:val="00F3359A"/>
    <w:rPr>
      <w:i/>
      <w:iCs/>
    </w:rPr>
  </w:style>
  <w:style w:type="table" w:styleId="Trameclaire-Accent1">
    <w:name w:val="Light Shading Accent 1"/>
    <w:basedOn w:val="TableauNormal"/>
    <w:uiPriority w:val="60"/>
    <w:rsid w:val="00F3359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aragraphedeliste">
    <w:name w:val="List Paragraph"/>
    <w:basedOn w:val="Normal"/>
    <w:uiPriority w:val="34"/>
    <w:qFormat/>
    <w:rsid w:val="00CE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209D-F8F8-46A3-BAEA-A556CFB9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ELONEX</dc:creator>
  <cp:keywords/>
  <cp:lastModifiedBy>Jean-Paul LEFEVRE</cp:lastModifiedBy>
  <cp:revision>2</cp:revision>
  <dcterms:created xsi:type="dcterms:W3CDTF">2019-01-18T11:35:00Z</dcterms:created>
  <dcterms:modified xsi:type="dcterms:W3CDTF">2019-01-18T11:35:00Z</dcterms:modified>
</cp:coreProperties>
</file>