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3F96" w14:textId="77777777" w:rsidR="00037858" w:rsidRPr="00346A0A" w:rsidRDefault="004B0503">
      <w:pPr>
        <w:pStyle w:val="Normal1"/>
        <w:rPr>
          <w:b/>
        </w:rPr>
      </w:pPr>
      <w:r w:rsidRPr="00346A0A">
        <w:rPr>
          <w:b/>
        </w:rPr>
        <w:t>Les casques de ski FIS RH2013</w:t>
      </w:r>
    </w:p>
    <w:p w14:paraId="1A6C468B" w14:textId="77777777" w:rsidR="00037858" w:rsidRPr="00346A0A" w:rsidRDefault="00037858">
      <w:pPr>
        <w:pStyle w:val="Normal1"/>
        <w:rPr>
          <w:b/>
        </w:rPr>
      </w:pPr>
    </w:p>
    <w:p w14:paraId="46DB0F4C" w14:textId="77777777" w:rsidR="00037858" w:rsidRDefault="004B0503">
      <w:pPr>
        <w:pStyle w:val="Normal1"/>
      </w:pPr>
      <w:r>
        <w:t>Plusieurs normes obligatoires :</w:t>
      </w:r>
    </w:p>
    <w:p w14:paraId="5CE6B76A" w14:textId="77777777" w:rsidR="00037858" w:rsidRDefault="004B0503">
      <w:pPr>
        <w:pStyle w:val="Normal1"/>
        <w:numPr>
          <w:ilvl w:val="0"/>
          <w:numId w:val="4"/>
        </w:numPr>
      </w:pPr>
      <w:r>
        <w:t>En slalom : CE EN1077 (A ou B)</w:t>
      </w:r>
    </w:p>
    <w:p w14:paraId="1A17516D" w14:textId="77777777" w:rsidR="00037858" w:rsidRDefault="004B0503">
      <w:pPr>
        <w:pStyle w:val="Normal1"/>
        <w:numPr>
          <w:ilvl w:val="0"/>
          <w:numId w:val="4"/>
        </w:numPr>
      </w:pPr>
      <w:r>
        <w:t>Pour les U8 à U12 en GS ou SG : EN1077 classe A (= coque dure sur les oreilles)</w:t>
      </w:r>
    </w:p>
    <w:p w14:paraId="0B9B7601" w14:textId="77777777" w:rsidR="00037858" w:rsidRDefault="004B0503">
      <w:pPr>
        <w:pStyle w:val="Normal1"/>
        <w:numPr>
          <w:ilvl w:val="0"/>
          <w:numId w:val="4"/>
        </w:numPr>
      </w:pPr>
      <w:r>
        <w:t xml:space="preserve">Pour les autres catégories en GS, SG, DH : FIS RH2013 ; qui sont aussi tous conformes à la norme CE EN1077 classe A. On peut donc courir en slalom avec un casque de GS </w:t>
      </w:r>
    </w:p>
    <w:p w14:paraId="660AA8B4" w14:textId="77777777" w:rsidR="00037858" w:rsidRDefault="00037858">
      <w:pPr>
        <w:pStyle w:val="Normal1"/>
      </w:pPr>
    </w:p>
    <w:p w14:paraId="41F6DEE7" w14:textId="77777777" w:rsidR="00037858" w:rsidRDefault="004B0503">
      <w:pPr>
        <w:pStyle w:val="Normal1"/>
      </w:pPr>
      <w:r>
        <w:t>Depuis 2016 la norme FIS RH2013 impose (pour simplifier) plus de solidité, avec une résistance à l'impact au moins 25% supérieure à la percussion que la norme EN1077. Le test est un poids (impacteur) qu'on laisse tomber d'une hauteur de plusieurs mètres sur le sommet du casque (un peu comme une guillotine). Le test d'impact selon la norme FIS RH 2013 est réalisé avec une vitesse nettement plus élevée, soit 6.8 m/s par rapport à 3.84 m/s pour la norme EN 1077 A. Cela permet de simuler une vitesse plus réaliste du skieur de compétition qui encaisse un choc. La vitesse de test est seulement 2.71 m/s pour la norme EN1077 B pour les casques de slalom.</w:t>
      </w:r>
    </w:p>
    <w:p w14:paraId="36D211C5" w14:textId="77777777" w:rsidR="00037858" w:rsidRDefault="00037858">
      <w:pPr>
        <w:pStyle w:val="Normal1"/>
      </w:pPr>
    </w:p>
    <w:p w14:paraId="340081D7" w14:textId="77777777" w:rsidR="00037858" w:rsidRDefault="004B0503">
      <w:pPr>
        <w:pStyle w:val="Normal1"/>
      </w:pPr>
      <w:r>
        <w:t xml:space="preserve">Les casques RH2013 doivent avoir un marquage visible (à l'arrière du casque), et non amovible (pas d'autocollant). </w:t>
      </w:r>
    </w:p>
    <w:p w14:paraId="1281F5B1" w14:textId="77777777" w:rsidR="00037858" w:rsidRDefault="004B0503">
      <w:pPr>
        <w:pStyle w:val="Normal1"/>
      </w:pPr>
      <w:r>
        <w:rPr>
          <w:noProof/>
        </w:rPr>
        <w:drawing>
          <wp:inline distT="114300" distB="114300" distL="114300" distR="114300" wp14:anchorId="784ECF79" wp14:editId="027A5264">
            <wp:extent cx="763905" cy="108204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763905" cy="1082040"/>
                    </a:xfrm>
                    <a:prstGeom prst="rect">
                      <a:avLst/>
                    </a:prstGeom>
                    <a:ln/>
                  </pic:spPr>
                </pic:pic>
              </a:graphicData>
            </a:graphic>
          </wp:inline>
        </w:drawing>
      </w:r>
    </w:p>
    <w:p w14:paraId="1EBB3FF3" w14:textId="77777777" w:rsidR="00037858" w:rsidRDefault="004B0503">
      <w:pPr>
        <w:pStyle w:val="Normal1"/>
      </w:pPr>
      <w:r>
        <w:t>Ils n'ont jamais d' “oreilles souples" comme la plupart des casques de slalom (EN1077 classe B).</w:t>
      </w:r>
    </w:p>
    <w:p w14:paraId="10910D0B" w14:textId="77777777" w:rsidR="00037858" w:rsidRDefault="004B0503">
      <w:pPr>
        <w:pStyle w:val="Normal1"/>
      </w:pPr>
      <w:r>
        <w:rPr>
          <w:noProof/>
        </w:rPr>
        <w:drawing>
          <wp:inline distT="114300" distB="114300" distL="114300" distR="114300" wp14:anchorId="29B77C81" wp14:editId="7F3020DA">
            <wp:extent cx="2539365" cy="1946910"/>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cstate="print"/>
                    <a:srcRect/>
                    <a:stretch>
                      <a:fillRect/>
                    </a:stretch>
                  </pic:blipFill>
                  <pic:spPr>
                    <a:xfrm>
                      <a:off x="0" y="0"/>
                      <a:ext cx="2539365" cy="1946910"/>
                    </a:xfrm>
                    <a:prstGeom prst="rect">
                      <a:avLst/>
                    </a:prstGeom>
                    <a:ln/>
                  </pic:spPr>
                </pic:pic>
              </a:graphicData>
            </a:graphic>
          </wp:inline>
        </w:drawing>
      </w:r>
    </w:p>
    <w:p w14:paraId="27AE2894" w14:textId="77777777" w:rsidR="00037858" w:rsidRDefault="004B0503">
      <w:pPr>
        <w:pStyle w:val="Normal1"/>
      </w:pPr>
      <w:r>
        <w:t>Note : le casque de slalom (EN1077 classe B) est presque deux fois moins résistant à la percussion que le casque EN1077 classe A.</w:t>
      </w:r>
    </w:p>
    <w:p w14:paraId="5F57777A" w14:textId="77777777" w:rsidR="00FA31BE" w:rsidRDefault="004B0503">
      <w:pPr>
        <w:pStyle w:val="Normal1"/>
      </w:pPr>
      <w:r>
        <w:t xml:space="preserve">Pour tous les détails voir chapitre 6 du règlement FFS </w:t>
      </w:r>
      <w:hyperlink r:id="rId11" w:history="1">
        <w:r w:rsidR="00FA31BE">
          <w:rPr>
            <w:rStyle w:val="Lienhypertexte"/>
          </w:rPr>
          <w:t>Règlements - Ski Alpin - FFS</w:t>
        </w:r>
      </w:hyperlink>
    </w:p>
    <w:p w14:paraId="398F68A0" w14:textId="77777777" w:rsidR="00FA31BE" w:rsidRDefault="00FA31BE">
      <w:pPr>
        <w:pStyle w:val="Normal1"/>
      </w:pPr>
    </w:p>
    <w:p w14:paraId="4DAD8BC7" w14:textId="77777777" w:rsidR="00FA31BE" w:rsidRDefault="00FA31BE">
      <w:pPr>
        <w:pStyle w:val="Normal1"/>
      </w:pPr>
    </w:p>
    <w:p w14:paraId="15D84057" w14:textId="77777777" w:rsidR="00FA31BE" w:rsidRDefault="00FA31BE">
      <w:pPr>
        <w:pStyle w:val="Normal1"/>
      </w:pPr>
    </w:p>
    <w:p w14:paraId="2429046D" w14:textId="77777777" w:rsidR="00FA31BE" w:rsidRDefault="00FA31BE">
      <w:pPr>
        <w:pStyle w:val="Normal1"/>
      </w:pPr>
    </w:p>
    <w:p w14:paraId="549B93A0" w14:textId="77777777" w:rsidR="00FA31BE" w:rsidRDefault="00FA31BE">
      <w:pPr>
        <w:pStyle w:val="Normal1"/>
      </w:pPr>
    </w:p>
    <w:p w14:paraId="6F7B4CA5" w14:textId="77777777" w:rsidR="00FA31BE" w:rsidRDefault="00FA31BE">
      <w:pPr>
        <w:pStyle w:val="Normal1"/>
      </w:pPr>
    </w:p>
    <w:p w14:paraId="683848E1" w14:textId="77777777" w:rsidR="00037858" w:rsidRDefault="004B0503">
      <w:pPr>
        <w:pStyle w:val="Normal1"/>
      </w:pPr>
      <w:r>
        <w:lastRenderedPageBreak/>
        <w:t>Entretien d'un casque de compétition</w:t>
      </w:r>
    </w:p>
    <w:p w14:paraId="5250D227" w14:textId="77777777" w:rsidR="00037858" w:rsidRDefault="00037858">
      <w:pPr>
        <w:pStyle w:val="Normal1"/>
      </w:pPr>
    </w:p>
    <w:p w14:paraId="019B0A06" w14:textId="77777777" w:rsidR="00037858" w:rsidRDefault="004B0503">
      <w:pPr>
        <w:pStyle w:val="Normal1"/>
        <w:numPr>
          <w:ilvl w:val="0"/>
          <w:numId w:val="1"/>
        </w:numPr>
      </w:pPr>
      <w:r>
        <w:t>Pas de peinture décorative (sauf à recourir à un professionnel), en effet les solvants, les produits chimiques fragilisent un casque. Même les autocollants sont déconseillés</w:t>
      </w:r>
    </w:p>
    <w:p w14:paraId="33DC3237" w14:textId="77777777" w:rsidR="00037858" w:rsidRDefault="004B0503">
      <w:pPr>
        <w:pStyle w:val="Normal1"/>
        <w:numPr>
          <w:ilvl w:val="0"/>
          <w:numId w:val="1"/>
        </w:numPr>
      </w:pPr>
      <w:r>
        <w:t>Jamais de pied de caméra fixé sur le casque</w:t>
      </w:r>
    </w:p>
    <w:p w14:paraId="217F3E00" w14:textId="77777777" w:rsidR="00037858" w:rsidRDefault="004B0503">
      <w:pPr>
        <w:pStyle w:val="Normal1"/>
        <w:numPr>
          <w:ilvl w:val="0"/>
          <w:numId w:val="1"/>
        </w:numPr>
      </w:pPr>
      <w:r>
        <w:t>Stocker et transporter le casque dans une housse, au sec, en évitant des chocs thermiques, et les chocs physiques</w:t>
      </w:r>
    </w:p>
    <w:p w14:paraId="297A590F" w14:textId="77777777" w:rsidR="00037858" w:rsidRDefault="004B0503">
      <w:pPr>
        <w:pStyle w:val="Normal1"/>
        <w:numPr>
          <w:ilvl w:val="0"/>
          <w:numId w:val="1"/>
        </w:numPr>
      </w:pPr>
      <w:r>
        <w:t>Éviter de le laisser longtemps au soleil (les UV fragilisent les plastiques)</w:t>
      </w:r>
    </w:p>
    <w:p w14:paraId="55B7687B" w14:textId="77777777" w:rsidR="00037858" w:rsidRDefault="004B0503">
      <w:pPr>
        <w:pStyle w:val="Normal1"/>
        <w:numPr>
          <w:ilvl w:val="0"/>
          <w:numId w:val="1"/>
        </w:numPr>
      </w:pPr>
      <w:r>
        <w:t>Éviter de faire tomber le casque sur le sol, et aussi les abrasions</w:t>
      </w:r>
    </w:p>
    <w:p w14:paraId="78301893" w14:textId="77777777" w:rsidR="00037858" w:rsidRDefault="004B0503">
      <w:pPr>
        <w:pStyle w:val="Normal1"/>
        <w:numPr>
          <w:ilvl w:val="0"/>
          <w:numId w:val="1"/>
        </w:numPr>
      </w:pPr>
      <w:r>
        <w:t>Les fabricants recommandent une durée d'utilisation de 5 ans, à compter de l'année de fabrication (c'est imprimé en très petits caractères dans leur manuel utilisateur)</w:t>
      </w:r>
    </w:p>
    <w:p w14:paraId="682BB87C" w14:textId="77777777" w:rsidR="00037858" w:rsidRDefault="00037858">
      <w:pPr>
        <w:pStyle w:val="Normal1"/>
      </w:pPr>
    </w:p>
    <w:p w14:paraId="70515B44" w14:textId="77777777" w:rsidR="00037858" w:rsidRDefault="004B0503">
      <w:pPr>
        <w:pStyle w:val="Normal1"/>
      </w:pPr>
      <w:r>
        <w:t>En cas de gros choc</w:t>
      </w:r>
    </w:p>
    <w:p w14:paraId="7C2720F5" w14:textId="77777777" w:rsidR="00037858" w:rsidRDefault="00037858">
      <w:pPr>
        <w:pStyle w:val="Normal1"/>
      </w:pPr>
    </w:p>
    <w:p w14:paraId="04284E85" w14:textId="77777777" w:rsidR="00037858" w:rsidRDefault="004B0503">
      <w:pPr>
        <w:pStyle w:val="Normal1"/>
        <w:numPr>
          <w:ilvl w:val="0"/>
          <w:numId w:val="5"/>
        </w:numPr>
      </w:pPr>
      <w:r>
        <w:t>Un casque est conçu pour protéger le crâne en cas de gros choc, pas une suite de chocs</w:t>
      </w:r>
    </w:p>
    <w:p w14:paraId="1958ED01" w14:textId="77777777" w:rsidR="00037858" w:rsidRDefault="004B0503">
      <w:pPr>
        <w:pStyle w:val="Normal1"/>
        <w:numPr>
          <w:ilvl w:val="0"/>
          <w:numId w:val="5"/>
        </w:numPr>
      </w:pPr>
      <w:r>
        <w:t>En cas de gros choc, si une fissure même une micro fissure est visible : remplacer le casque</w:t>
      </w:r>
    </w:p>
    <w:p w14:paraId="03890B0B" w14:textId="77777777" w:rsidR="00037858" w:rsidRDefault="004B0503">
      <w:pPr>
        <w:pStyle w:val="Normal1"/>
        <w:numPr>
          <w:ilvl w:val="0"/>
          <w:numId w:val="5"/>
        </w:numPr>
      </w:pPr>
      <w:r>
        <w:t>En cas d'éclat de peinture sur la coque du casque : remplacer le casque</w:t>
      </w:r>
    </w:p>
    <w:p w14:paraId="3B796A01" w14:textId="77777777" w:rsidR="00037858" w:rsidRDefault="004B0503">
      <w:pPr>
        <w:pStyle w:val="Normal1"/>
        <w:numPr>
          <w:ilvl w:val="0"/>
          <w:numId w:val="5"/>
        </w:numPr>
      </w:pPr>
      <w:r>
        <w:t xml:space="preserve">En cas de tassement ou de déformation de mousse interne (elles sont conçues pour absorber le choc et protéger le crâne (et ce qu'il y a à l'intérieur)) : remplacer le casque. Certains casques ont des mousses de type EPP qui résistent beaucoup à la déformation </w:t>
      </w:r>
    </w:p>
    <w:p w14:paraId="3BE48D5E" w14:textId="77777777" w:rsidR="00037858" w:rsidRDefault="004B0503">
      <w:pPr>
        <w:pStyle w:val="Normal1"/>
        <w:numPr>
          <w:ilvl w:val="0"/>
          <w:numId w:val="5"/>
        </w:numPr>
      </w:pPr>
      <w:r>
        <w:t xml:space="preserve">En cas de gros choc l'examen externe attentif du casque ne permet cependant pas toujours de voir un dégât irréversible. Cela nécessite une analyse (destructive). Exemple : </w:t>
      </w:r>
      <w:r>
        <w:rPr>
          <w:noProof/>
        </w:rPr>
        <w:drawing>
          <wp:inline distT="114300" distB="114300" distL="114300" distR="114300" wp14:anchorId="746940AE" wp14:editId="04E34C39">
            <wp:extent cx="1878330" cy="160401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cstate="print"/>
                    <a:srcRect/>
                    <a:stretch>
                      <a:fillRect/>
                    </a:stretch>
                  </pic:blipFill>
                  <pic:spPr>
                    <a:xfrm>
                      <a:off x="0" y="0"/>
                      <a:ext cx="1878330" cy="1604010"/>
                    </a:xfrm>
                    <a:prstGeom prst="rect">
                      <a:avLst/>
                    </a:prstGeom>
                    <a:ln/>
                  </pic:spPr>
                </pic:pic>
              </a:graphicData>
            </a:graphic>
          </wp:inline>
        </w:drawing>
      </w:r>
    </w:p>
    <w:p w14:paraId="4A10234B" w14:textId="77777777" w:rsidR="00037858" w:rsidRDefault="004B0503">
      <w:pPr>
        <w:pStyle w:val="Normal1"/>
        <w:ind w:left="720"/>
      </w:pPr>
      <w:r>
        <w:t xml:space="preserve">Ici la fibre de carbone et la résine se sont craquelés après un seul choc. En cas de nouveau choc, elles éclateront… La partie interne du casque en mousse absorbante peut être également détériorée : </w:t>
      </w:r>
      <w:r>
        <w:rPr>
          <w:noProof/>
        </w:rPr>
        <w:drawing>
          <wp:inline distT="114300" distB="114300" distL="114300" distR="114300" wp14:anchorId="1EEFE7AC" wp14:editId="74977777">
            <wp:extent cx="1929765" cy="13335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1929765" cy="1333500"/>
                    </a:xfrm>
                    <a:prstGeom prst="rect">
                      <a:avLst/>
                    </a:prstGeom>
                    <a:ln/>
                  </pic:spPr>
                </pic:pic>
              </a:graphicData>
            </a:graphic>
          </wp:inline>
        </w:drawing>
      </w:r>
      <w:r>
        <w:t xml:space="preserve"> Ici la mousse interne absorbante s'est aplatie et dorénavant ne pourra plus absorber de choc.</w:t>
      </w:r>
    </w:p>
    <w:p w14:paraId="6826CD69" w14:textId="77777777" w:rsidR="00037858" w:rsidRDefault="00037858">
      <w:pPr>
        <w:pStyle w:val="Normal1"/>
        <w:ind w:left="720"/>
      </w:pPr>
    </w:p>
    <w:p w14:paraId="33A314D4" w14:textId="77777777" w:rsidR="00037858" w:rsidRDefault="00037858">
      <w:pPr>
        <w:pStyle w:val="Normal1"/>
        <w:ind w:left="720"/>
      </w:pPr>
    </w:p>
    <w:p w14:paraId="1262E122" w14:textId="77777777" w:rsidR="00037858" w:rsidRDefault="00037858">
      <w:pPr>
        <w:pStyle w:val="Normal1"/>
        <w:ind w:left="720"/>
      </w:pPr>
    </w:p>
    <w:p w14:paraId="7663A034" w14:textId="77777777" w:rsidR="00037858" w:rsidRPr="00346A0A" w:rsidRDefault="004B0503">
      <w:pPr>
        <w:pStyle w:val="Normal1"/>
        <w:rPr>
          <w:b/>
        </w:rPr>
      </w:pPr>
      <w:r w:rsidRPr="00346A0A">
        <w:rPr>
          <w:b/>
        </w:rPr>
        <w:t>Au delà de la norme RH2013</w:t>
      </w:r>
    </w:p>
    <w:p w14:paraId="6705D656" w14:textId="77777777" w:rsidR="00037858" w:rsidRDefault="00037858">
      <w:pPr>
        <w:pStyle w:val="Normal1"/>
      </w:pPr>
    </w:p>
    <w:p w14:paraId="65FC8D5D" w14:textId="77777777" w:rsidR="00037858" w:rsidRDefault="004B0503">
      <w:pPr>
        <w:pStyle w:val="Normal1"/>
      </w:pPr>
      <w:r>
        <w:t>En cas de remplacement d'un casque :</w:t>
      </w:r>
    </w:p>
    <w:p w14:paraId="24C806BF" w14:textId="77777777" w:rsidR="00037858" w:rsidRDefault="00037858">
      <w:pPr>
        <w:pStyle w:val="Normal1"/>
      </w:pPr>
    </w:p>
    <w:p w14:paraId="28B79EB0" w14:textId="77777777" w:rsidR="00037858" w:rsidRDefault="004B0503">
      <w:pPr>
        <w:pStyle w:val="Normal1"/>
        <w:numPr>
          <w:ilvl w:val="0"/>
          <w:numId w:val="6"/>
        </w:numPr>
      </w:pPr>
      <w:r>
        <w:t xml:space="preserve">Les fabricants de casque de compétition conçoivent des produits qui excèdent largement la norme avec des caractéristiques supplémentaires à considérer lors d'un achat </w:t>
      </w:r>
    </w:p>
    <w:p w14:paraId="274F7C7D" w14:textId="77777777" w:rsidR="00037858" w:rsidRDefault="004B0503">
      <w:pPr>
        <w:pStyle w:val="Normal1"/>
        <w:numPr>
          <w:ilvl w:val="0"/>
          <w:numId w:val="6"/>
        </w:numPr>
      </w:pPr>
      <w:r>
        <w:t xml:space="preserve">Les mousses internes EPP peuvent être plus durables face à la déformation </w:t>
      </w:r>
    </w:p>
    <w:p w14:paraId="2F6783E1" w14:textId="77777777" w:rsidR="00037858" w:rsidRDefault="004B0503">
      <w:pPr>
        <w:pStyle w:val="Normal1"/>
        <w:numPr>
          <w:ilvl w:val="0"/>
          <w:numId w:val="6"/>
        </w:numPr>
      </w:pPr>
      <w:r>
        <w:t xml:space="preserve">Les coques externes en carbone tressé sont belles, plus légères et très chères. Et peuvent ne pas bien résister à une chute imprévue sur un sol dur (exemple le plancher du resto d'altitude). Note : c'est plutôt du Kevlar® chez Salomon </w:t>
      </w:r>
    </w:p>
    <w:p w14:paraId="313B189E" w14:textId="77777777" w:rsidR="00037858" w:rsidRDefault="004B0503">
      <w:pPr>
        <w:pStyle w:val="Normal1"/>
        <w:numPr>
          <w:ilvl w:val="0"/>
          <w:numId w:val="6"/>
        </w:numPr>
      </w:pPr>
      <w:r>
        <w:t xml:space="preserve">Certains casques RH2013 ont </w:t>
      </w:r>
      <w:r>
        <w:rPr>
          <w:b/>
        </w:rPr>
        <w:t>en plus</w:t>
      </w:r>
      <w:r>
        <w:t xml:space="preserve"> la technologie MIPS (Multi directional Impact Protection System)(comme certain casque de vélo, de VTT, de moto)</w:t>
      </w:r>
    </w:p>
    <w:p w14:paraId="432C42FC" w14:textId="77777777" w:rsidR="00037858" w:rsidRDefault="004B0503">
      <w:pPr>
        <w:pStyle w:val="Normal1"/>
        <w:ind w:left="720"/>
      </w:pPr>
      <w:r>
        <w:rPr>
          <w:noProof/>
        </w:rPr>
        <w:drawing>
          <wp:inline distT="114300" distB="114300" distL="114300" distR="114300" wp14:anchorId="71CF0318" wp14:editId="2DB69B18">
            <wp:extent cx="1897380" cy="195834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cstate="print"/>
                    <a:srcRect/>
                    <a:stretch>
                      <a:fillRect/>
                    </a:stretch>
                  </pic:blipFill>
                  <pic:spPr>
                    <a:xfrm>
                      <a:off x="0" y="0"/>
                      <a:ext cx="1897380" cy="1958340"/>
                    </a:xfrm>
                    <a:prstGeom prst="rect">
                      <a:avLst/>
                    </a:prstGeom>
                    <a:ln/>
                  </pic:spPr>
                </pic:pic>
              </a:graphicData>
            </a:graphic>
          </wp:inline>
        </w:drawing>
      </w:r>
    </w:p>
    <w:p w14:paraId="1412925E" w14:textId="77777777" w:rsidR="00037858" w:rsidRDefault="004B0503">
      <w:pPr>
        <w:pStyle w:val="Normal1"/>
        <w:ind w:left="720"/>
      </w:pPr>
      <w:r>
        <w:t>En effet, lors d’un choc, le système MIPS aura la capacité d’absorber l’énergie de l’impact en faisant glisser la couche interne et la calotte externe du casque entres-elles. Cela aura pour principe d’amortir et donc de prévenir de l’impact. Ensuite la liberté de mouvement qu’octroie ce système permettra aux forces rotationnelles de mieux se dissiper.</w:t>
      </w:r>
    </w:p>
    <w:p w14:paraId="2785EB4E" w14:textId="77777777" w:rsidR="00037858" w:rsidRDefault="00037858">
      <w:pPr>
        <w:pStyle w:val="Normal1"/>
        <w:ind w:left="720"/>
      </w:pPr>
    </w:p>
    <w:p w14:paraId="57A0C9EE" w14:textId="77777777" w:rsidR="00037858" w:rsidRDefault="004B0503">
      <w:pPr>
        <w:pStyle w:val="Normal1"/>
        <w:ind w:left="720"/>
      </w:pPr>
      <w:r>
        <w:t>Et ainsi épargner notre cerveau, qui n’entrera pas en collision contre notre boîte crânienne.</w:t>
      </w:r>
    </w:p>
    <w:p w14:paraId="4E6F8AF3" w14:textId="77777777" w:rsidR="00037858" w:rsidRDefault="00037858">
      <w:pPr>
        <w:pStyle w:val="Normal1"/>
        <w:ind w:left="720"/>
      </w:pPr>
    </w:p>
    <w:p w14:paraId="28325DCD" w14:textId="594CAD1A" w:rsidR="00037858" w:rsidRDefault="004B0503">
      <w:pPr>
        <w:pStyle w:val="Normal1"/>
        <w:ind w:left="720"/>
      </w:pPr>
      <w:r>
        <w:t>Les statistiques montrent que lorsque nous chutons ou que nous nous cognons la tête, il est plus fréquent de tomber de biais que de façons linéaire (perpendiculairement au sol) comme c'est simul</w:t>
      </w:r>
      <w:r w:rsidR="00AB0CE9">
        <w:t>é</w:t>
      </w:r>
      <w:r>
        <w:t xml:space="preserve"> pour l'homologation FIS RH2013. La société MIPS revendique que sa technologie réduit le risque de lésion cérébrale !</w:t>
      </w:r>
    </w:p>
    <w:p w14:paraId="2F454CED" w14:textId="77777777" w:rsidR="00037858" w:rsidRDefault="00037858">
      <w:pPr>
        <w:pStyle w:val="Normal1"/>
        <w:ind w:left="720"/>
      </w:pPr>
    </w:p>
    <w:p w14:paraId="10A4F691" w14:textId="77777777" w:rsidR="00037858" w:rsidRDefault="004B0503">
      <w:pPr>
        <w:pStyle w:val="Normal1"/>
        <w:ind w:left="720"/>
      </w:pPr>
      <w:r>
        <w:t xml:space="preserve">Exemple de casques FIS RH2013 avec technologie MIPS : quelques dizaines de grammes en plus et dans le haut de la gamme de la plupart des marques et chez différents distributeurs </w:t>
      </w:r>
    </w:p>
    <w:p w14:paraId="2393E3AE" w14:textId="77777777" w:rsidR="00037858" w:rsidRDefault="00037858">
      <w:pPr>
        <w:pStyle w:val="Normal1"/>
        <w:ind w:left="720"/>
      </w:pPr>
    </w:p>
    <w:p w14:paraId="7B925D3A" w14:textId="77777777" w:rsidR="00037858" w:rsidRDefault="00000000">
      <w:pPr>
        <w:pStyle w:val="Normal1"/>
        <w:ind w:left="720"/>
      </w:pPr>
      <w:hyperlink r:id="rId15">
        <w:r w:rsidR="004B0503">
          <w:rPr>
            <w:color w:val="1155CC"/>
            <w:u w:val="single"/>
          </w:rPr>
          <w:t>https://www.bolle.com/fr/promotions-fin-de-saison/medalist-carbon-pro-mips-28856.html?utm_source=google&amp;utm_medium=cpc&amp;utm_campaign=performance-max-fr-winter&amp;gad_source=1&amp;gclid=CjwKCAiAvJarBhA1EiwAGgZl0FAdgruux8Y7yyVJotRDdwfSDJ3mciaL1mdA4UjJfCSSGqBJfZcoTRoC-GMQAvD_BwE</w:t>
        </w:r>
      </w:hyperlink>
    </w:p>
    <w:p w14:paraId="390F842A" w14:textId="77777777" w:rsidR="00037858" w:rsidRDefault="00037858">
      <w:pPr>
        <w:pStyle w:val="Normal1"/>
        <w:ind w:left="720"/>
      </w:pPr>
    </w:p>
    <w:p w14:paraId="234E101C" w14:textId="77777777" w:rsidR="00037858" w:rsidRDefault="004B0503">
      <w:pPr>
        <w:pStyle w:val="Normal1"/>
        <w:ind w:left="720"/>
      </w:pPr>
      <w:r>
        <w:rPr>
          <w:noProof/>
        </w:rPr>
        <w:drawing>
          <wp:inline distT="114300" distB="114300" distL="114300" distR="114300" wp14:anchorId="5168A66F" wp14:editId="36C5CB70">
            <wp:extent cx="2057400" cy="156781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cstate="print"/>
                    <a:srcRect/>
                    <a:stretch>
                      <a:fillRect/>
                    </a:stretch>
                  </pic:blipFill>
                  <pic:spPr>
                    <a:xfrm>
                      <a:off x="0" y="0"/>
                      <a:ext cx="2057400" cy="1567815"/>
                    </a:xfrm>
                    <a:prstGeom prst="rect">
                      <a:avLst/>
                    </a:prstGeom>
                    <a:ln/>
                  </pic:spPr>
                </pic:pic>
              </a:graphicData>
            </a:graphic>
          </wp:inline>
        </w:drawing>
      </w:r>
    </w:p>
    <w:p w14:paraId="04CCB547" w14:textId="77777777" w:rsidR="00037858" w:rsidRDefault="00037858">
      <w:pPr>
        <w:pStyle w:val="Normal1"/>
        <w:ind w:left="720"/>
      </w:pPr>
    </w:p>
    <w:p w14:paraId="3C5313A0" w14:textId="77777777" w:rsidR="00037858" w:rsidRDefault="00000000">
      <w:pPr>
        <w:pStyle w:val="Normal1"/>
        <w:ind w:left="720"/>
      </w:pPr>
      <w:hyperlink r:id="rId17">
        <w:r w:rsidR="004B0503">
          <w:rPr>
            <w:color w:val="1155CC"/>
            <w:u w:val="single"/>
          </w:rPr>
          <w:t>https://www.worden.fr/poc-skull-dura-x-mips-lead-bleu-p233604.html?size=55/58&amp;gclid=CjwKCAiAvJarBhA1EiwAGgZl0Lcyo7tPbFtHCY9K5CRoFivNGN51g6LZonKuPlaIi7bdq7zqR97f4hoCowMQAvD_BwE</w:t>
        </w:r>
      </w:hyperlink>
    </w:p>
    <w:p w14:paraId="5A24A8C1" w14:textId="77777777" w:rsidR="00037858" w:rsidRDefault="00037858">
      <w:pPr>
        <w:pStyle w:val="Normal1"/>
        <w:ind w:left="720"/>
      </w:pPr>
    </w:p>
    <w:p w14:paraId="4B6AE6D4" w14:textId="77777777" w:rsidR="00037858" w:rsidRDefault="00000000">
      <w:pPr>
        <w:pStyle w:val="Normal1"/>
        <w:ind w:left="720"/>
      </w:pPr>
      <w:hyperlink r:id="rId18">
        <w:r w:rsidR="004B0503">
          <w:rPr>
            <w:color w:val="1155CC"/>
            <w:u w:val="single"/>
          </w:rPr>
          <w:t>https://www.deporvillage.fr/casque-oakley-arc5-mips-blanc?gad_source=1&amp;gclid=CjwKCAiAvJarBhA1EiwAGgZl0GVFJkHtl-LoOO5lD9-mFXsSjueTv44096jM-8WfVRX29Lzyg15cmBoC7RsQAvD_BwE</w:t>
        </w:r>
      </w:hyperlink>
    </w:p>
    <w:p w14:paraId="5F263060" w14:textId="77777777" w:rsidR="00037858" w:rsidRDefault="00037858">
      <w:pPr>
        <w:pStyle w:val="Normal1"/>
        <w:ind w:left="720"/>
      </w:pPr>
    </w:p>
    <w:p w14:paraId="571AB927" w14:textId="77777777" w:rsidR="00037858" w:rsidRDefault="00000000">
      <w:pPr>
        <w:pStyle w:val="Normal1"/>
        <w:ind w:left="720"/>
      </w:pPr>
      <w:hyperlink r:id="rId19">
        <w:r w:rsidR="004B0503">
          <w:rPr>
            <w:color w:val="1155CC"/>
            <w:u w:val="single"/>
          </w:rPr>
          <w:t>https://www.xspo.fr/sweet-volata-mips-te-ragnhild-mowinckel?variant=22h-SWE840065-RM003.1&amp;gad_source=1&amp;gclid=CjwKCAiAvJarBhA1EiwAGgZl0ETcHb7Vv4_ChlxbwwybdFalPykNvGITqmqaZGnM3jUu3O6e5IOVWRoCNAUQAvD_Bw</w:t>
        </w:r>
      </w:hyperlink>
    </w:p>
    <w:p w14:paraId="373DE4AF" w14:textId="77777777" w:rsidR="00037858" w:rsidRDefault="00037858">
      <w:pPr>
        <w:pStyle w:val="Normal1"/>
        <w:ind w:left="720"/>
      </w:pPr>
    </w:p>
    <w:p w14:paraId="5C7AED68" w14:textId="77777777" w:rsidR="00037858" w:rsidRDefault="00000000">
      <w:pPr>
        <w:pStyle w:val="Normal1"/>
        <w:ind w:left="720"/>
      </w:pPr>
      <w:hyperlink r:id="rId20">
        <w:r w:rsidR="004B0503">
          <w:rPr>
            <w:color w:val="1155CC"/>
            <w:u w:val="single"/>
          </w:rPr>
          <w:t>https://www.ekosport.fr/uvex-invictus-mips-p-9-121152?tai=V00431463&amp;gad_source=1&amp;gclid=CjwKCAiAvJarBhA1EiwAGgZl0FclIKRNeVg1O8n_rHPrJ20oqs2UwXgwOTBvzx_yZolpILb0BpCW6xoC2GoQAvD_BwE</w:t>
        </w:r>
      </w:hyperlink>
    </w:p>
    <w:p w14:paraId="72F294D5" w14:textId="77777777" w:rsidR="00037858" w:rsidRDefault="00037858">
      <w:pPr>
        <w:pStyle w:val="Normal1"/>
        <w:ind w:left="720"/>
      </w:pPr>
    </w:p>
    <w:p w14:paraId="5F44985A" w14:textId="77777777" w:rsidR="00037858" w:rsidRDefault="00000000">
      <w:pPr>
        <w:pStyle w:val="Normal1"/>
        <w:ind w:left="720"/>
      </w:pPr>
      <w:hyperlink r:id="rId21">
        <w:r w:rsidR="004B0503">
          <w:rPr>
            <w:color w:val="1155CC"/>
            <w:u w:val="single"/>
          </w:rPr>
          <w:t>https://www.equipementaventure.fr/casque-de-ski-head-unisex-downforce-mips-white?p=1198292&amp;utm_source=google&amp;utm_medium=cpc&amp;utm_campaign=shopping&amp;etrias_source=1&amp;gad_source=1&amp;gclid=CjwKCAiAvJarBhA1EiwAGgZl0F1UZ3r44B19ffx83wKip-V-58q-cfChLKySYzOYe_taHm_p58t01BoCMm0QAvD_BwE</w:t>
        </w:r>
      </w:hyperlink>
    </w:p>
    <w:p w14:paraId="6595A0F7" w14:textId="77777777" w:rsidR="00037858" w:rsidRDefault="00037858">
      <w:pPr>
        <w:pStyle w:val="Normal1"/>
        <w:ind w:left="720"/>
      </w:pPr>
    </w:p>
    <w:p w14:paraId="384D0FA1" w14:textId="77777777" w:rsidR="00037858" w:rsidRDefault="00000000">
      <w:pPr>
        <w:pStyle w:val="Normal1"/>
        <w:ind w:left="720"/>
      </w:pPr>
      <w:hyperlink r:id="rId22">
        <w:r w:rsidR="004B0503">
          <w:rPr>
            <w:color w:val="1155CC"/>
            <w:u w:val="single"/>
          </w:rPr>
          <w:t>https://www.ekosport.fr/rossignol-hero-giant-impacts-fis-p-9-114532?tai=V00408607&amp;gad_source=1&amp;gclid=CjwKCAiAvJarBhA1EiwAGgZl0MLspGTxZiX_vnLbaZRMGGQnNv-P7eoQcN1LM9YhrJQsWABg3QtKBhoCc_YQAvD_BwE</w:t>
        </w:r>
      </w:hyperlink>
    </w:p>
    <w:p w14:paraId="7F5D5C8A" w14:textId="77777777" w:rsidR="00037858" w:rsidRDefault="00037858">
      <w:pPr>
        <w:pStyle w:val="Normal1"/>
      </w:pPr>
    </w:p>
    <w:p w14:paraId="3BB41E28" w14:textId="77777777" w:rsidR="00037858" w:rsidRDefault="00037858">
      <w:pPr>
        <w:pStyle w:val="Normal1"/>
        <w:ind w:left="720"/>
        <w:rPr>
          <w:color w:val="1155CC"/>
          <w:u w:val="single"/>
        </w:rPr>
      </w:pPr>
    </w:p>
    <w:p w14:paraId="07F5C079" w14:textId="77777777" w:rsidR="00037858" w:rsidRDefault="004B0503">
      <w:pPr>
        <w:pStyle w:val="Normal1"/>
        <w:ind w:left="720"/>
        <w:rPr>
          <w:color w:val="1155CC"/>
          <w:u w:val="single"/>
        </w:rPr>
      </w:pPr>
      <w:r>
        <w:rPr>
          <w:color w:val="1155CC"/>
          <w:u w:val="single"/>
        </w:rPr>
        <w:t>https://www.worden.fr/vola-casque-fis-onyx-mips-p205221.html?size=56&amp;gclid=CjwKCAiAvJarBhA1EiwAGgZl0LoPk7dH74Ce8wwA8rCNidGSD34mmTAqE3MwrLKZivN93r1-m-etRxoCbAoQAvD_BwE</w:t>
      </w:r>
    </w:p>
    <w:p w14:paraId="79E5908F" w14:textId="77777777" w:rsidR="00037858" w:rsidRDefault="00037858">
      <w:pPr>
        <w:pStyle w:val="Normal1"/>
        <w:ind w:left="720"/>
      </w:pPr>
    </w:p>
    <w:p w14:paraId="76E7BD66" w14:textId="77777777" w:rsidR="00037858" w:rsidRDefault="00037858">
      <w:pPr>
        <w:pStyle w:val="Normal1"/>
      </w:pPr>
    </w:p>
    <w:p w14:paraId="3359F136" w14:textId="77777777" w:rsidR="00037858" w:rsidRDefault="004B0503">
      <w:pPr>
        <w:pStyle w:val="Normal1"/>
        <w:numPr>
          <w:ilvl w:val="0"/>
          <w:numId w:val="2"/>
        </w:numPr>
      </w:pPr>
      <w:r>
        <w:t xml:space="preserve">Un équivalent MIPS pour la protection contre les chocs obliques chez Salomon : leur brevet EPS 4D </w:t>
      </w:r>
    </w:p>
    <w:p w14:paraId="1C876189" w14:textId="77777777" w:rsidR="00037858" w:rsidRDefault="00000000">
      <w:pPr>
        <w:pStyle w:val="Normal1"/>
        <w:ind w:left="720"/>
      </w:pPr>
      <w:hyperlink r:id="rId23" w:anchor="color=70636&amp;size=29793">
        <w:r w:rsidR="004B0503">
          <w:rPr>
            <w:color w:val="1155CC"/>
            <w:u w:val="single"/>
          </w:rPr>
          <w:t>https://www.salomon.com/fr-fr/shop-emea/product/s-race-lc6278.html?CMPID=pla%7cpm%7cgoogle%7cFR_FR_GOO_PMAX_PERF_Mediu</w:t>
        </w:r>
        <w:r w:rsidR="004B0503">
          <w:rPr>
            <w:color w:val="1155CC"/>
            <w:u w:val="single"/>
          </w:rPr>
          <w:lastRenderedPageBreak/>
          <w:t>m-Margin%7c%7c%7c&amp;gad_source=1&amp;gclid=CjwKCAiAvJarBhA1EiwAGgZl0Cr2jf9-G2L0Z1dV8Vdn2s1lYFwRDgxEnJ5kAoedFThKhiGczOzwORoCdFsQAvD_BwE&amp;gclsrc=aw.ds#color=70636&amp;size=29793</w:t>
        </w:r>
      </w:hyperlink>
    </w:p>
    <w:p w14:paraId="10B59219" w14:textId="77777777" w:rsidR="00037858" w:rsidRDefault="00037858">
      <w:pPr>
        <w:pStyle w:val="Normal1"/>
        <w:ind w:left="720"/>
      </w:pPr>
    </w:p>
    <w:p w14:paraId="20B28DF2" w14:textId="77777777" w:rsidR="00037858" w:rsidRDefault="004B0503">
      <w:pPr>
        <w:pStyle w:val="Normal1"/>
        <w:numPr>
          <w:ilvl w:val="0"/>
          <w:numId w:val="3"/>
        </w:numPr>
      </w:pPr>
      <w:r>
        <w:t xml:space="preserve">TWICEME : une application de sécurité pour smartphone, liée aux casques. </w:t>
      </w:r>
    </w:p>
    <w:p w14:paraId="7CFC2D9D" w14:textId="77777777" w:rsidR="00037858" w:rsidRDefault="004B0503">
      <w:pPr>
        <w:pStyle w:val="Normal1"/>
        <w:ind w:left="720"/>
      </w:pPr>
      <w:r>
        <w:rPr>
          <w:noProof/>
        </w:rPr>
        <w:drawing>
          <wp:inline distT="114300" distB="114300" distL="114300" distR="114300" wp14:anchorId="5D1A5CBB" wp14:editId="576451FE">
            <wp:extent cx="592455" cy="584835"/>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cstate="print"/>
                    <a:srcRect/>
                    <a:stretch>
                      <a:fillRect/>
                    </a:stretch>
                  </pic:blipFill>
                  <pic:spPr>
                    <a:xfrm>
                      <a:off x="0" y="0"/>
                      <a:ext cx="592455" cy="584835"/>
                    </a:xfrm>
                    <a:prstGeom prst="rect">
                      <a:avLst/>
                    </a:prstGeom>
                    <a:ln/>
                  </pic:spPr>
                </pic:pic>
              </a:graphicData>
            </a:graphic>
          </wp:inline>
        </w:drawing>
      </w:r>
    </w:p>
    <w:p w14:paraId="716EE2C8" w14:textId="77777777" w:rsidR="00037858" w:rsidRDefault="004B0503">
      <w:pPr>
        <w:pStyle w:val="Normal1"/>
        <w:ind w:left="720"/>
      </w:pPr>
      <w:r>
        <w:t>Elle permet (entre autres fonctions) de définir un profil utilisateur (nom, numéro de téléphone à prévenir en cas d'urgence, informations médicales (allergies, maladies, traitement)... et de le télécharger celui-ci dans une puce NFC intégrée au casque (à l'arrière).</w:t>
      </w:r>
    </w:p>
    <w:p w14:paraId="45FF1183" w14:textId="77777777" w:rsidR="00037858" w:rsidRDefault="004B0503">
      <w:pPr>
        <w:pStyle w:val="Normal1"/>
        <w:ind w:left="720"/>
      </w:pPr>
      <w:r>
        <w:rPr>
          <w:noProof/>
        </w:rPr>
        <w:drawing>
          <wp:inline distT="114300" distB="114300" distL="114300" distR="114300" wp14:anchorId="3EAA51DE" wp14:editId="27138E43">
            <wp:extent cx="1670685" cy="1941195"/>
            <wp:effectExtent l="0" t="0" r="0" 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5" cstate="print"/>
                    <a:srcRect/>
                    <a:stretch>
                      <a:fillRect/>
                    </a:stretch>
                  </pic:blipFill>
                  <pic:spPr>
                    <a:xfrm>
                      <a:off x="0" y="0"/>
                      <a:ext cx="1670685" cy="1941195"/>
                    </a:xfrm>
                    <a:prstGeom prst="rect">
                      <a:avLst/>
                    </a:prstGeom>
                    <a:ln/>
                  </pic:spPr>
                </pic:pic>
              </a:graphicData>
            </a:graphic>
          </wp:inline>
        </w:drawing>
      </w:r>
    </w:p>
    <w:p w14:paraId="654F95FF" w14:textId="77777777" w:rsidR="00037858" w:rsidRDefault="004B0503">
      <w:pPr>
        <w:pStyle w:val="Normal1"/>
        <w:ind w:left="720"/>
      </w:pPr>
      <w:r>
        <w:t>Exemple des casques RH2013 avec mémoire NFC twICEme : POC, Salomon…</w:t>
      </w:r>
    </w:p>
    <w:p w14:paraId="393A3573" w14:textId="77777777" w:rsidR="00037858" w:rsidRDefault="004B0503">
      <w:pPr>
        <w:pStyle w:val="Normal1"/>
        <w:ind w:left="720"/>
      </w:pPr>
      <w:r>
        <w:rPr>
          <w:noProof/>
        </w:rPr>
        <w:drawing>
          <wp:inline distT="114300" distB="114300" distL="114300" distR="114300" wp14:anchorId="3445674C" wp14:editId="6598A8F9">
            <wp:extent cx="2057400" cy="3958590"/>
            <wp:effectExtent l="0" t="0" r="0" b="0"/>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6" cstate="print"/>
                    <a:srcRect/>
                    <a:stretch>
                      <a:fillRect/>
                    </a:stretch>
                  </pic:blipFill>
                  <pic:spPr>
                    <a:xfrm>
                      <a:off x="0" y="0"/>
                      <a:ext cx="2057400" cy="3958590"/>
                    </a:xfrm>
                    <a:prstGeom prst="rect">
                      <a:avLst/>
                    </a:prstGeom>
                    <a:ln/>
                  </pic:spPr>
                </pic:pic>
              </a:graphicData>
            </a:graphic>
          </wp:inline>
        </w:drawing>
      </w:r>
    </w:p>
    <w:p w14:paraId="09214024" w14:textId="77777777" w:rsidR="00037858" w:rsidRDefault="00000000">
      <w:pPr>
        <w:pStyle w:val="Normal1"/>
        <w:ind w:left="720"/>
      </w:pPr>
      <w:hyperlink r:id="rId27">
        <w:r w:rsidR="004B0503">
          <w:rPr>
            <w:color w:val="1155CC"/>
            <w:u w:val="single"/>
          </w:rPr>
          <w:t>https://www.glisshop.com/casque-de-ski/salomon/s/race-fis-injected-jr-white-gradient39546555?variantId=39546562&amp;gad_source=1&amp;gclid=CjwKCAiAvJarBhA1Ei</w:t>
        </w:r>
        <w:r w:rsidR="004B0503">
          <w:rPr>
            <w:color w:val="1155CC"/>
            <w:u w:val="single"/>
          </w:rPr>
          <w:lastRenderedPageBreak/>
          <w:t>wAGgZl0OLaIqcwnsUu2PQ2xiUBPvyrrNZtmP2Y8OQDZMQp6OqnlPoww0AwThoCsvQQAvD_BwE</w:t>
        </w:r>
      </w:hyperlink>
    </w:p>
    <w:p w14:paraId="5BA663DE" w14:textId="77777777" w:rsidR="00037858" w:rsidRDefault="004B0503">
      <w:pPr>
        <w:pStyle w:val="Normal1"/>
        <w:ind w:left="720"/>
      </w:pPr>
      <w:r>
        <w:t>Note : application twICEme aussi recommandable pour la poudreuse hors piste (géolocalisation…)</w:t>
      </w:r>
    </w:p>
    <w:p w14:paraId="19521DBB" w14:textId="77777777" w:rsidR="00037858" w:rsidRDefault="004B0503">
      <w:pPr>
        <w:pStyle w:val="Normal1"/>
        <w:ind w:left="720"/>
      </w:pPr>
      <w:r>
        <w:rPr>
          <w:noProof/>
        </w:rPr>
        <w:drawing>
          <wp:inline distT="114300" distB="114300" distL="114300" distR="114300" wp14:anchorId="2C97348C" wp14:editId="3FC79B67">
            <wp:extent cx="2057400" cy="4055745"/>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8" cstate="print"/>
                    <a:srcRect/>
                    <a:stretch>
                      <a:fillRect/>
                    </a:stretch>
                  </pic:blipFill>
                  <pic:spPr>
                    <a:xfrm>
                      <a:off x="0" y="0"/>
                      <a:ext cx="2057400" cy="4055745"/>
                    </a:xfrm>
                    <a:prstGeom prst="rect">
                      <a:avLst/>
                    </a:prstGeom>
                    <a:ln/>
                  </pic:spPr>
                </pic:pic>
              </a:graphicData>
            </a:graphic>
          </wp:inline>
        </w:drawing>
      </w:r>
    </w:p>
    <w:p w14:paraId="7E4B5FDA" w14:textId="77777777" w:rsidR="00037858" w:rsidRDefault="004B0503">
      <w:pPr>
        <w:pStyle w:val="Normal1"/>
      </w:pPr>
      <w:r>
        <w:t>__________________________________</w:t>
      </w:r>
    </w:p>
    <w:p w14:paraId="2CA934FE" w14:textId="77777777" w:rsidR="00037858" w:rsidRDefault="00037858">
      <w:pPr>
        <w:pStyle w:val="Normal1"/>
      </w:pPr>
    </w:p>
    <w:p w14:paraId="7262C56B" w14:textId="77777777" w:rsidR="00037858" w:rsidRDefault="004B0503">
      <w:pPr>
        <w:pStyle w:val="Normal1"/>
      </w:pPr>
      <w:r>
        <w:t xml:space="preserve">Fin du document </w:t>
      </w:r>
    </w:p>
    <w:p w14:paraId="523C8F35" w14:textId="77777777" w:rsidR="00037858" w:rsidRDefault="00037858">
      <w:pPr>
        <w:pStyle w:val="Normal1"/>
      </w:pPr>
    </w:p>
    <w:sectPr w:rsidR="00037858" w:rsidSect="00037858">
      <w:footerReference w:type="defaul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0130" w14:textId="77777777" w:rsidR="006738D5" w:rsidRDefault="006738D5" w:rsidP="00AB0CE9">
      <w:pPr>
        <w:spacing w:line="240" w:lineRule="auto"/>
      </w:pPr>
      <w:r>
        <w:separator/>
      </w:r>
    </w:p>
  </w:endnote>
  <w:endnote w:type="continuationSeparator" w:id="0">
    <w:p w14:paraId="529A565A" w14:textId="77777777" w:rsidR="006738D5" w:rsidRDefault="006738D5" w:rsidP="00AB0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37203"/>
      <w:docPartObj>
        <w:docPartGallery w:val="Page Numbers (Bottom of Page)"/>
        <w:docPartUnique/>
      </w:docPartObj>
    </w:sdtPr>
    <w:sdtContent>
      <w:p w14:paraId="1076E499" w14:textId="3F9122ED" w:rsidR="00AB0CE9" w:rsidRDefault="00AB0CE9">
        <w:pPr>
          <w:pStyle w:val="Pieddepage"/>
          <w:jc w:val="right"/>
        </w:pPr>
        <w:r>
          <w:fldChar w:fldCharType="begin"/>
        </w:r>
        <w:r>
          <w:instrText>PAGE   \* MERGEFORMAT</w:instrText>
        </w:r>
        <w:r>
          <w:fldChar w:fldCharType="separate"/>
        </w:r>
        <w:r>
          <w:t>2</w:t>
        </w:r>
        <w:r>
          <w:fldChar w:fldCharType="end"/>
        </w:r>
      </w:p>
    </w:sdtContent>
  </w:sdt>
  <w:p w14:paraId="688D914E" w14:textId="77777777" w:rsidR="00AB0CE9" w:rsidRDefault="00AB0C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44FD" w14:textId="77777777" w:rsidR="006738D5" w:rsidRDefault="006738D5" w:rsidP="00AB0CE9">
      <w:pPr>
        <w:spacing w:line="240" w:lineRule="auto"/>
      </w:pPr>
      <w:r>
        <w:separator/>
      </w:r>
    </w:p>
  </w:footnote>
  <w:footnote w:type="continuationSeparator" w:id="0">
    <w:p w14:paraId="4F3AC4CD" w14:textId="77777777" w:rsidR="006738D5" w:rsidRDefault="006738D5" w:rsidP="00AB0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C0A"/>
    <w:multiLevelType w:val="multilevel"/>
    <w:tmpl w:val="25B02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B94A0B"/>
    <w:multiLevelType w:val="multilevel"/>
    <w:tmpl w:val="11E2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C2C82"/>
    <w:multiLevelType w:val="multilevel"/>
    <w:tmpl w:val="78A8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0E7A62"/>
    <w:multiLevelType w:val="multilevel"/>
    <w:tmpl w:val="8CE00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697CD1"/>
    <w:multiLevelType w:val="multilevel"/>
    <w:tmpl w:val="573A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883D3E"/>
    <w:multiLevelType w:val="multilevel"/>
    <w:tmpl w:val="631A3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0064116">
    <w:abstractNumId w:val="1"/>
  </w:num>
  <w:num w:numId="2" w16cid:durableId="1792280300">
    <w:abstractNumId w:val="5"/>
  </w:num>
  <w:num w:numId="3" w16cid:durableId="1743721675">
    <w:abstractNumId w:val="2"/>
  </w:num>
  <w:num w:numId="4" w16cid:durableId="509367429">
    <w:abstractNumId w:val="3"/>
  </w:num>
  <w:num w:numId="5" w16cid:durableId="777720500">
    <w:abstractNumId w:val="0"/>
  </w:num>
  <w:num w:numId="6" w16cid:durableId="627247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858"/>
    <w:rsid w:val="00037858"/>
    <w:rsid w:val="00150477"/>
    <w:rsid w:val="00291551"/>
    <w:rsid w:val="00346A0A"/>
    <w:rsid w:val="004B0503"/>
    <w:rsid w:val="006738D5"/>
    <w:rsid w:val="00AB0CE9"/>
    <w:rsid w:val="00FA3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2FD1"/>
  <w15:docId w15:val="{79DF7C72-3A9C-45FD-8B7B-A2C7F68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77"/>
  </w:style>
  <w:style w:type="paragraph" w:styleId="Titre1">
    <w:name w:val="heading 1"/>
    <w:basedOn w:val="Normal1"/>
    <w:next w:val="Normal1"/>
    <w:rsid w:val="00037858"/>
    <w:pPr>
      <w:keepNext/>
      <w:keepLines/>
      <w:spacing w:before="400" w:after="120"/>
      <w:outlineLvl w:val="0"/>
    </w:pPr>
    <w:rPr>
      <w:sz w:val="40"/>
      <w:szCs w:val="40"/>
    </w:rPr>
  </w:style>
  <w:style w:type="paragraph" w:styleId="Titre2">
    <w:name w:val="heading 2"/>
    <w:basedOn w:val="Normal1"/>
    <w:next w:val="Normal1"/>
    <w:rsid w:val="00037858"/>
    <w:pPr>
      <w:keepNext/>
      <w:keepLines/>
      <w:spacing w:before="360" w:after="120"/>
      <w:outlineLvl w:val="1"/>
    </w:pPr>
    <w:rPr>
      <w:sz w:val="32"/>
      <w:szCs w:val="32"/>
    </w:rPr>
  </w:style>
  <w:style w:type="paragraph" w:styleId="Titre3">
    <w:name w:val="heading 3"/>
    <w:basedOn w:val="Normal1"/>
    <w:next w:val="Normal1"/>
    <w:rsid w:val="00037858"/>
    <w:pPr>
      <w:keepNext/>
      <w:keepLines/>
      <w:spacing w:before="320" w:after="80"/>
      <w:outlineLvl w:val="2"/>
    </w:pPr>
    <w:rPr>
      <w:color w:val="434343"/>
      <w:sz w:val="28"/>
      <w:szCs w:val="28"/>
    </w:rPr>
  </w:style>
  <w:style w:type="paragraph" w:styleId="Titre4">
    <w:name w:val="heading 4"/>
    <w:basedOn w:val="Normal1"/>
    <w:next w:val="Normal1"/>
    <w:rsid w:val="00037858"/>
    <w:pPr>
      <w:keepNext/>
      <w:keepLines/>
      <w:spacing w:before="280" w:after="80"/>
      <w:outlineLvl w:val="3"/>
    </w:pPr>
    <w:rPr>
      <w:color w:val="666666"/>
      <w:sz w:val="24"/>
      <w:szCs w:val="24"/>
    </w:rPr>
  </w:style>
  <w:style w:type="paragraph" w:styleId="Titre5">
    <w:name w:val="heading 5"/>
    <w:basedOn w:val="Normal1"/>
    <w:next w:val="Normal1"/>
    <w:rsid w:val="00037858"/>
    <w:pPr>
      <w:keepNext/>
      <w:keepLines/>
      <w:spacing w:before="240" w:after="80"/>
      <w:outlineLvl w:val="4"/>
    </w:pPr>
    <w:rPr>
      <w:color w:val="666666"/>
    </w:rPr>
  </w:style>
  <w:style w:type="paragraph" w:styleId="Titre6">
    <w:name w:val="heading 6"/>
    <w:basedOn w:val="Normal1"/>
    <w:next w:val="Normal1"/>
    <w:rsid w:val="00037858"/>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37858"/>
  </w:style>
  <w:style w:type="table" w:customStyle="1" w:styleId="TableNormal">
    <w:name w:val="Table Normal"/>
    <w:rsid w:val="00037858"/>
    <w:tblPr>
      <w:tblCellMar>
        <w:top w:w="0" w:type="dxa"/>
        <w:left w:w="0" w:type="dxa"/>
        <w:bottom w:w="0" w:type="dxa"/>
        <w:right w:w="0" w:type="dxa"/>
      </w:tblCellMar>
    </w:tblPr>
  </w:style>
  <w:style w:type="paragraph" w:styleId="Titre">
    <w:name w:val="Title"/>
    <w:basedOn w:val="Normal1"/>
    <w:next w:val="Normal1"/>
    <w:rsid w:val="00037858"/>
    <w:pPr>
      <w:keepNext/>
      <w:keepLines/>
      <w:spacing w:after="60"/>
    </w:pPr>
    <w:rPr>
      <w:sz w:val="52"/>
      <w:szCs w:val="52"/>
    </w:rPr>
  </w:style>
  <w:style w:type="paragraph" w:styleId="Sous-titre">
    <w:name w:val="Subtitle"/>
    <w:basedOn w:val="Normal1"/>
    <w:next w:val="Normal1"/>
    <w:rsid w:val="00037858"/>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4B050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503"/>
    <w:rPr>
      <w:rFonts w:ascii="Tahoma" w:hAnsi="Tahoma" w:cs="Tahoma"/>
      <w:sz w:val="16"/>
      <w:szCs w:val="16"/>
    </w:rPr>
  </w:style>
  <w:style w:type="character" w:styleId="Lienhypertexte">
    <w:name w:val="Hyperlink"/>
    <w:basedOn w:val="Policepardfaut"/>
    <w:uiPriority w:val="99"/>
    <w:semiHidden/>
    <w:unhideWhenUsed/>
    <w:rsid w:val="00291551"/>
    <w:rPr>
      <w:color w:val="0000FF"/>
      <w:u w:val="single"/>
    </w:rPr>
  </w:style>
  <w:style w:type="character" w:styleId="Lienhypertextesuivivisit">
    <w:name w:val="FollowedHyperlink"/>
    <w:basedOn w:val="Policepardfaut"/>
    <w:uiPriority w:val="99"/>
    <w:semiHidden/>
    <w:unhideWhenUsed/>
    <w:rsid w:val="00FA31BE"/>
    <w:rPr>
      <w:color w:val="800080" w:themeColor="followedHyperlink"/>
      <w:u w:val="single"/>
    </w:rPr>
  </w:style>
  <w:style w:type="paragraph" w:styleId="Notedebasdepage">
    <w:name w:val="footnote text"/>
    <w:basedOn w:val="Normal"/>
    <w:link w:val="NotedebasdepageCar"/>
    <w:uiPriority w:val="99"/>
    <w:semiHidden/>
    <w:unhideWhenUsed/>
    <w:rsid w:val="00AB0CE9"/>
    <w:pPr>
      <w:spacing w:line="240" w:lineRule="auto"/>
    </w:pPr>
    <w:rPr>
      <w:sz w:val="20"/>
      <w:szCs w:val="20"/>
    </w:rPr>
  </w:style>
  <w:style w:type="character" w:customStyle="1" w:styleId="NotedebasdepageCar">
    <w:name w:val="Note de bas de page Car"/>
    <w:basedOn w:val="Policepardfaut"/>
    <w:link w:val="Notedebasdepage"/>
    <w:uiPriority w:val="99"/>
    <w:semiHidden/>
    <w:rsid w:val="00AB0CE9"/>
    <w:rPr>
      <w:sz w:val="20"/>
      <w:szCs w:val="20"/>
    </w:rPr>
  </w:style>
  <w:style w:type="character" w:styleId="Appelnotedebasdep">
    <w:name w:val="footnote reference"/>
    <w:basedOn w:val="Policepardfaut"/>
    <w:uiPriority w:val="99"/>
    <w:semiHidden/>
    <w:unhideWhenUsed/>
    <w:rsid w:val="00AB0CE9"/>
    <w:rPr>
      <w:vertAlign w:val="superscript"/>
    </w:rPr>
  </w:style>
  <w:style w:type="paragraph" w:styleId="En-tte">
    <w:name w:val="header"/>
    <w:basedOn w:val="Normal"/>
    <w:link w:val="En-tteCar"/>
    <w:uiPriority w:val="99"/>
    <w:unhideWhenUsed/>
    <w:rsid w:val="00AB0CE9"/>
    <w:pPr>
      <w:tabs>
        <w:tab w:val="center" w:pos="4536"/>
        <w:tab w:val="right" w:pos="9072"/>
      </w:tabs>
      <w:spacing w:line="240" w:lineRule="auto"/>
    </w:pPr>
  </w:style>
  <w:style w:type="character" w:customStyle="1" w:styleId="En-tteCar">
    <w:name w:val="En-tête Car"/>
    <w:basedOn w:val="Policepardfaut"/>
    <w:link w:val="En-tte"/>
    <w:uiPriority w:val="99"/>
    <w:rsid w:val="00AB0CE9"/>
  </w:style>
  <w:style w:type="paragraph" w:styleId="Pieddepage">
    <w:name w:val="footer"/>
    <w:basedOn w:val="Normal"/>
    <w:link w:val="PieddepageCar"/>
    <w:uiPriority w:val="99"/>
    <w:unhideWhenUsed/>
    <w:rsid w:val="00AB0CE9"/>
    <w:pPr>
      <w:tabs>
        <w:tab w:val="center" w:pos="4536"/>
        <w:tab w:val="right" w:pos="9072"/>
      </w:tabs>
      <w:spacing w:line="240" w:lineRule="auto"/>
    </w:pPr>
  </w:style>
  <w:style w:type="character" w:customStyle="1" w:styleId="PieddepageCar">
    <w:name w:val="Pied de page Car"/>
    <w:basedOn w:val="Policepardfaut"/>
    <w:link w:val="Pieddepage"/>
    <w:uiPriority w:val="99"/>
    <w:rsid w:val="00AB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deporvillage.fr/casque-oakley-arc5-mips-blanc?gad_source=1&amp;gclid=CjwKCAiAvJarBhA1EiwAGgZl0GVFJkHtl-LoOO5lD9-mFXsSjueTv44096jM-8WfVRX29Lzyg15cmBoC7RsQAvD_BwE" TargetMode="Externa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yperlink" Target="https://www.equipementaventure.fr/casque-de-ski-head-unisex-downforce-mips-white?p=1198292&amp;utm_source=google&amp;utm_medium=cpc&amp;utm_campaign=shopping&amp;etrias_source=1&amp;gad_source=1&amp;gclid=CjwKCAiAvJarBhA1EiwAGgZl0F1UZ3r44B19ffx83wKip-V-58q-cfChLKySYzOYe_taHm_p58t01BoCMm0QAvD_BwE"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worden.fr/poc-skull-dura-x-mips-lead-bleu-p233604.html?size=55/58&amp;gclid=CjwKCAiAvJarBhA1EiwAGgZl0Lcyo7tPbFtHCY9K5CRoFivNGN51g6LZonKuPlaIi7bdq7zqR97f4hoCowMQAvD_BwE"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ekosport.fr/uvex-invictus-mips-p-9-121152?tai=V00431463&amp;gad_source=1&amp;gclid=CjwKCAiAvJarBhA1EiwAGgZl0FclIKRNeVg1O8n_rHPrJ20oqs2UwXgwOTBvzx_yZolpILb0BpCW6xoC2GoQAvD_Bw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fs.fr/reglements/categories/ski-alpin/"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www.bolle.com/fr/promotions-fin-de-saison/medalist-carbon-pro-mips-28856.html?utm_source=google&amp;utm_medium=cpc&amp;utm_campaign=performance-max-fr-winter&amp;gad_source=1&amp;gclid=CjwKCAiAvJarBhA1EiwAGgZl0FAdgruux8Y7yyVJotRDdwfSDJ3mciaL1mdA4UjJfCSSGqBJfZcoTRoC-GMQAvD_BwE" TargetMode="External"/><Relationship Id="rId23" Type="http://schemas.openxmlformats.org/officeDocument/2006/relationships/hyperlink" Target="https://www.salomon.com/fr-fr/shop-emea/product/s-race-lc6278.html?CMPID=pla%7cpm%7cgoogle%7cFR_FR_GOO_PMAX_PERF_Medium-Margin%7c%7c%7c&amp;gad_source=1&amp;gclid=CjwKCAiAvJarBhA1EiwAGgZl0Cr2jf9-G2L0Z1dV8Vdn2s1lYFwRDgxEnJ5kAoedFThKhiGczOzwORoCdFsQAvD_BwE&amp;gclsrc=aw.ds" TargetMode="External"/><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https://www.xspo.fr/sweet-volata-mips-te-ragnhild-mowinckel?variant=22h-SWE840065-RM003.1&amp;gad_source=1&amp;gclid=CjwKCAiAvJarBhA1EiwAGgZl0ETcHb7Vv4_ChlxbwwybdFalPykNvGITqmqaZGnM3jUu3O6e5IOVWRoCNAUQAvD_Bw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www.ekosport.fr/rossignol-hero-giant-impacts-fis-p-9-114532?tai=V00408607&amp;gad_source=1&amp;gclid=CjwKCAiAvJarBhA1EiwAGgZl0MLspGTxZiX_vnLbaZRMGGQnNv-P7eoQcN1LM9YhrJQsWABg3QtKBhoCc_YQAvD_BwE" TargetMode="External"/><Relationship Id="rId27" Type="http://schemas.openxmlformats.org/officeDocument/2006/relationships/hyperlink" Target="https://www.glisshop.com/casque-de-ski/salomon/s/race-fis-injected-jr-white-gradient39546555?variantId=39546562&amp;gad_source=1&amp;gclid=CjwKCAiAvJarBhA1EiwAGgZl0OLaIqcwnsUu2PQ2xiUBPvyrrNZtmP2Y8OQDZMQp6OqnlPoww0AwThoCsvQQAvD_Bw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gC9gaqFejQaEBIO+1VCzcGGg==">CgMxLjA4AHIhMUtRbnptbmtSYnVTSTZOLTloSjZmT0l5azJnU25Xd3p2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74DB5C-D201-4D8D-84BD-6051E1DC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1503</Words>
  <Characters>8271</Characters>
  <Application>Microsoft Office Word</Application>
  <DocSecurity>0</DocSecurity>
  <Lines>68</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Francois-Xavier Romieux</cp:lastModifiedBy>
  <cp:revision>5</cp:revision>
  <cp:lastPrinted>2023-12-03T14:05:00Z</cp:lastPrinted>
  <dcterms:created xsi:type="dcterms:W3CDTF">2023-12-03T14:05:00Z</dcterms:created>
  <dcterms:modified xsi:type="dcterms:W3CDTF">2023-12-03T15:07:00Z</dcterms:modified>
</cp:coreProperties>
</file>